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AAE" w:rsidRDefault="00FD1AAE" w:rsidP="00FD1AAE">
      <w:pPr>
        <w:pStyle w:val="LO-normal"/>
        <w:spacing w:line="264" w:lineRule="auto"/>
        <w:ind w:firstLine="6237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FD1AAE" w:rsidRDefault="00FD1AAE" w:rsidP="00FD1AAE">
      <w:pPr>
        <w:pStyle w:val="LO-normal"/>
        <w:spacing w:line="264" w:lineRule="auto"/>
        <w:ind w:firstLine="6237"/>
        <w:rPr>
          <w:sz w:val="28"/>
          <w:szCs w:val="28"/>
        </w:rPr>
      </w:pPr>
      <w:r>
        <w:rPr>
          <w:sz w:val="28"/>
          <w:szCs w:val="28"/>
        </w:rPr>
        <w:t>к приказу</w:t>
      </w:r>
    </w:p>
    <w:p w:rsidR="00FD1AAE" w:rsidRDefault="00FD1AAE" w:rsidP="00FD1AAE">
      <w:pPr>
        <w:pStyle w:val="LO-normal"/>
        <w:spacing w:line="264" w:lineRule="auto"/>
        <w:ind w:firstLine="6237"/>
        <w:rPr>
          <w:sz w:val="28"/>
          <w:szCs w:val="28"/>
        </w:rPr>
      </w:pPr>
      <w:r>
        <w:rPr>
          <w:sz w:val="28"/>
          <w:szCs w:val="28"/>
        </w:rPr>
        <w:t>от ________________</w:t>
      </w:r>
    </w:p>
    <w:p w:rsidR="00FD1AAE" w:rsidRDefault="00FD1AAE" w:rsidP="00FD1AAE">
      <w:pPr>
        <w:pStyle w:val="LO-normal"/>
        <w:spacing w:line="264" w:lineRule="auto"/>
        <w:ind w:firstLine="6237"/>
        <w:rPr>
          <w:sz w:val="28"/>
          <w:szCs w:val="28"/>
        </w:rPr>
      </w:pPr>
      <w:r>
        <w:rPr>
          <w:sz w:val="28"/>
          <w:szCs w:val="28"/>
        </w:rPr>
        <w:t>№ ________________</w:t>
      </w:r>
    </w:p>
    <w:p w:rsidR="00FD1AAE" w:rsidRDefault="00FD1AAE" w:rsidP="00FD1AAE">
      <w:pPr>
        <w:pStyle w:val="LO-normal"/>
        <w:tabs>
          <w:tab w:val="left" w:pos="5103"/>
        </w:tabs>
        <w:spacing w:after="120" w:line="264" w:lineRule="auto"/>
        <w:ind w:left="6096"/>
        <w:rPr>
          <w:sz w:val="28"/>
          <w:szCs w:val="28"/>
        </w:rPr>
      </w:pPr>
    </w:p>
    <w:p w:rsidR="00FD1AAE" w:rsidRDefault="00FD1AAE" w:rsidP="00FD1AAE">
      <w:pPr>
        <w:pStyle w:val="LO-normal"/>
        <w:tabs>
          <w:tab w:val="left" w:pos="5103"/>
        </w:tabs>
        <w:spacing w:after="120" w:line="264" w:lineRule="auto"/>
        <w:ind w:left="6096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FD1AAE" w:rsidRDefault="00FD1AAE" w:rsidP="00FD1AAE">
      <w:pPr>
        <w:pStyle w:val="LO-normal"/>
        <w:spacing w:line="264" w:lineRule="auto"/>
        <w:ind w:left="4962"/>
        <w:jc w:val="both"/>
        <w:rPr>
          <w:sz w:val="28"/>
          <w:szCs w:val="28"/>
        </w:rPr>
      </w:pPr>
    </w:p>
    <w:p w:rsidR="00FD1AAE" w:rsidRDefault="00FD1AAE" w:rsidP="00FD1AAE">
      <w:pPr>
        <w:pStyle w:val="LO-normal"/>
        <w:spacing w:line="264" w:lineRule="auto"/>
        <w:ind w:left="4962"/>
        <w:jc w:val="both"/>
        <w:rPr>
          <w:sz w:val="28"/>
          <w:szCs w:val="28"/>
        </w:rPr>
      </w:pPr>
    </w:p>
    <w:p w:rsidR="00FD1AAE" w:rsidRDefault="00FD1AAE" w:rsidP="00FD1AAE">
      <w:pPr>
        <w:pStyle w:val="LO-normal"/>
        <w:spacing w:line="264" w:lineRule="auto"/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Декан факультета маркетинга и логистики УО «БГЭУ»</w:t>
      </w:r>
    </w:p>
    <w:p w:rsidR="00FD1AAE" w:rsidRDefault="00FD1AAE" w:rsidP="00FD1AAE">
      <w:pPr>
        <w:pStyle w:val="LO-normal"/>
        <w:spacing w:line="264" w:lineRule="auto"/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 С.В. </w:t>
      </w:r>
      <w:proofErr w:type="spellStart"/>
      <w:r>
        <w:rPr>
          <w:sz w:val="28"/>
          <w:szCs w:val="28"/>
        </w:rPr>
        <w:t>Разумова</w:t>
      </w:r>
      <w:proofErr w:type="spellEnd"/>
      <w:r>
        <w:rPr>
          <w:sz w:val="28"/>
          <w:szCs w:val="28"/>
        </w:rPr>
        <w:t> </w:t>
      </w:r>
    </w:p>
    <w:p w:rsidR="00FD1AAE" w:rsidRDefault="00FD1AAE" w:rsidP="00FD1AAE">
      <w:pPr>
        <w:pStyle w:val="LO-normal"/>
        <w:spacing w:line="264" w:lineRule="auto"/>
        <w:ind w:left="4962"/>
        <w:rPr>
          <w:sz w:val="28"/>
          <w:szCs w:val="28"/>
        </w:rPr>
      </w:pPr>
      <w:r>
        <w:rPr>
          <w:sz w:val="28"/>
          <w:szCs w:val="28"/>
        </w:rPr>
        <w:t>«___» ___________ 2021 г.</w:t>
      </w:r>
    </w:p>
    <w:p w:rsidR="00FD1AAE" w:rsidRDefault="00FD1AAE" w:rsidP="00FD1AAE">
      <w:pPr>
        <w:pStyle w:val="LO-normal"/>
        <w:spacing w:after="120" w:line="264" w:lineRule="auto"/>
      </w:pPr>
      <w:r>
        <w:br/>
      </w:r>
    </w:p>
    <w:p w:rsidR="00FD1AAE" w:rsidRDefault="00FD1AAE" w:rsidP="00FD1AAE">
      <w:pPr>
        <w:pStyle w:val="LO-normal"/>
        <w:spacing w:after="120" w:line="264" w:lineRule="auto"/>
      </w:pPr>
    </w:p>
    <w:p w:rsidR="00FD1AAE" w:rsidRDefault="00FD1AAE" w:rsidP="00FD1AAE">
      <w:pPr>
        <w:pStyle w:val="LO-normal"/>
        <w:spacing w:after="120" w:line="264" w:lineRule="auto"/>
      </w:pPr>
      <w:r>
        <w:br/>
      </w:r>
      <w:r>
        <w:br/>
      </w:r>
      <w:r>
        <w:br/>
      </w:r>
    </w:p>
    <w:p w:rsidR="00FD1AAE" w:rsidRDefault="00FD1AAE" w:rsidP="00FD1AAE">
      <w:pPr>
        <w:pStyle w:val="LO-normal"/>
        <w:spacing w:line="264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</w:t>
      </w:r>
    </w:p>
    <w:p w:rsidR="00FD1AAE" w:rsidRDefault="00FD1AAE" w:rsidP="00FD1AAE">
      <w:pPr>
        <w:pStyle w:val="LO-normal"/>
        <w:spacing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Республиканской научно-практической студенческой конференции «Экология. Человек. Бизнес» </w:t>
      </w:r>
    </w:p>
    <w:p w:rsidR="00FD1AAE" w:rsidRDefault="00FD1AAE" w:rsidP="00FD1AAE">
      <w:pPr>
        <w:pStyle w:val="LO-normal"/>
        <w:spacing w:after="120" w:line="264" w:lineRule="auto"/>
      </w:pPr>
    </w:p>
    <w:p w:rsidR="00FD1AAE" w:rsidRDefault="00FD1AAE" w:rsidP="00FD1AAE">
      <w:pPr>
        <w:pStyle w:val="LO-normal"/>
        <w:spacing w:line="264" w:lineRule="auto"/>
        <w:jc w:val="center"/>
      </w:pPr>
      <w:r>
        <w:rPr>
          <w:b/>
          <w:color w:val="222222"/>
          <w:sz w:val="28"/>
          <w:szCs w:val="28"/>
        </w:rPr>
        <w:t>Молодежный экологический фестиваль «</w:t>
      </w:r>
      <w:proofErr w:type="spellStart"/>
      <w:r>
        <w:rPr>
          <w:b/>
          <w:color w:val="222222"/>
          <w:sz w:val="28"/>
          <w:szCs w:val="28"/>
        </w:rPr>
        <w:t>Green</w:t>
      </w:r>
      <w:proofErr w:type="spellEnd"/>
      <w:r>
        <w:rPr>
          <w:b/>
          <w:color w:val="222222"/>
          <w:sz w:val="28"/>
          <w:szCs w:val="28"/>
        </w:rPr>
        <w:t xml:space="preserve"> </w:t>
      </w:r>
      <w:proofErr w:type="spellStart"/>
      <w:r>
        <w:rPr>
          <w:b/>
          <w:color w:val="222222"/>
          <w:sz w:val="28"/>
          <w:szCs w:val="28"/>
        </w:rPr>
        <w:t>Fest</w:t>
      </w:r>
      <w:proofErr w:type="spellEnd"/>
      <w:r>
        <w:rPr>
          <w:b/>
          <w:color w:val="222222"/>
          <w:sz w:val="28"/>
          <w:szCs w:val="28"/>
        </w:rPr>
        <w:t>» - 2021</w:t>
      </w:r>
    </w:p>
    <w:p w:rsidR="00FD1AAE" w:rsidRDefault="00FD1AAE" w:rsidP="00FD1AAE">
      <w:pPr>
        <w:pStyle w:val="LO-normal"/>
        <w:spacing w:line="264" w:lineRule="auto"/>
        <w:ind w:firstLine="6237"/>
      </w:pPr>
      <w:r>
        <w:br/>
      </w:r>
      <w:r>
        <w:br/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FD1AAE" w:rsidRDefault="00FD1AAE" w:rsidP="00FD1AAE">
      <w:pPr>
        <w:pStyle w:val="LO-normal"/>
        <w:spacing w:line="264" w:lineRule="auto"/>
        <w:ind w:firstLine="6237"/>
        <w:rPr>
          <w:sz w:val="28"/>
          <w:szCs w:val="28"/>
        </w:rPr>
      </w:pPr>
    </w:p>
    <w:p w:rsidR="00FD1AAE" w:rsidRDefault="00FD1AAE" w:rsidP="00FD1AAE">
      <w:pPr>
        <w:pStyle w:val="LO-normal"/>
        <w:spacing w:line="264" w:lineRule="auto"/>
        <w:ind w:firstLine="6237"/>
        <w:rPr>
          <w:sz w:val="28"/>
          <w:szCs w:val="28"/>
        </w:rPr>
      </w:pPr>
    </w:p>
    <w:p w:rsidR="00FD1AAE" w:rsidRDefault="00FD1AAE" w:rsidP="00FD1AAE">
      <w:pPr>
        <w:pStyle w:val="LO-normal"/>
        <w:spacing w:line="264" w:lineRule="auto"/>
        <w:ind w:firstLine="6237"/>
        <w:rPr>
          <w:sz w:val="28"/>
          <w:szCs w:val="28"/>
        </w:rPr>
      </w:pPr>
    </w:p>
    <w:p w:rsidR="00FD1AAE" w:rsidRDefault="00FD1AAE" w:rsidP="00FD1AAE">
      <w:pPr>
        <w:pStyle w:val="LO-normal"/>
        <w:spacing w:line="264" w:lineRule="auto"/>
        <w:ind w:firstLine="6237"/>
        <w:rPr>
          <w:sz w:val="28"/>
          <w:szCs w:val="28"/>
        </w:rPr>
      </w:pPr>
    </w:p>
    <w:p w:rsidR="00FD1AAE" w:rsidRDefault="00FD1AAE" w:rsidP="00FD1AAE">
      <w:pPr>
        <w:pStyle w:val="LO-normal"/>
        <w:spacing w:line="264" w:lineRule="auto"/>
        <w:ind w:firstLine="6237"/>
        <w:rPr>
          <w:sz w:val="28"/>
          <w:szCs w:val="28"/>
        </w:rPr>
      </w:pPr>
    </w:p>
    <w:p w:rsidR="00FD1AAE" w:rsidRDefault="00FD1AAE" w:rsidP="00FD1AAE">
      <w:pPr>
        <w:pStyle w:val="LO-normal"/>
        <w:spacing w:line="264" w:lineRule="auto"/>
        <w:ind w:firstLine="6237"/>
        <w:rPr>
          <w:sz w:val="28"/>
          <w:szCs w:val="28"/>
        </w:rPr>
      </w:pPr>
    </w:p>
    <w:p w:rsidR="00FD1AAE" w:rsidRDefault="00FD1AAE" w:rsidP="00FD1AAE">
      <w:pPr>
        <w:pStyle w:val="LO-normal"/>
        <w:spacing w:line="264" w:lineRule="auto"/>
        <w:ind w:firstLine="6237"/>
        <w:rPr>
          <w:sz w:val="28"/>
          <w:szCs w:val="28"/>
        </w:rPr>
      </w:pPr>
    </w:p>
    <w:p w:rsidR="00FD1AAE" w:rsidRDefault="00FD1AAE" w:rsidP="00FD1AAE">
      <w:pPr>
        <w:pStyle w:val="LO-normal"/>
        <w:spacing w:line="264" w:lineRule="auto"/>
        <w:ind w:firstLine="6237"/>
        <w:rPr>
          <w:sz w:val="28"/>
          <w:szCs w:val="28"/>
        </w:rPr>
      </w:pPr>
    </w:p>
    <w:p w:rsidR="00FD1AAE" w:rsidRDefault="00FD1AAE" w:rsidP="00FD1AAE">
      <w:pPr>
        <w:pStyle w:val="LO-normal"/>
        <w:spacing w:line="264" w:lineRule="auto"/>
        <w:ind w:firstLine="6237"/>
        <w:rPr>
          <w:sz w:val="28"/>
          <w:szCs w:val="28"/>
        </w:rPr>
      </w:pPr>
    </w:p>
    <w:p w:rsidR="00FD1AAE" w:rsidRDefault="00FD1AAE" w:rsidP="00FD1AAE">
      <w:pPr>
        <w:pStyle w:val="LO-normal"/>
        <w:spacing w:line="264" w:lineRule="auto"/>
        <w:ind w:firstLine="6237"/>
        <w:rPr>
          <w:sz w:val="28"/>
          <w:szCs w:val="28"/>
        </w:rPr>
      </w:pPr>
    </w:p>
    <w:p w:rsidR="00FD1AAE" w:rsidRDefault="00FD1AAE" w:rsidP="00FD1AAE">
      <w:pPr>
        <w:pStyle w:val="LO-normal"/>
        <w:spacing w:line="264" w:lineRule="auto"/>
        <w:ind w:firstLine="6237"/>
        <w:rPr>
          <w:sz w:val="28"/>
          <w:szCs w:val="28"/>
        </w:rPr>
      </w:pPr>
    </w:p>
    <w:p w:rsidR="00FD1AAE" w:rsidRDefault="00FD1AAE" w:rsidP="00FD1AAE">
      <w:pPr>
        <w:pStyle w:val="LO-normal"/>
        <w:spacing w:after="120" w:line="264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МИНСК, 2021</w:t>
      </w:r>
    </w:p>
    <w:p w:rsidR="00FD1AAE" w:rsidRDefault="00FD1AAE" w:rsidP="00FD1AAE">
      <w:pPr>
        <w:pStyle w:val="1"/>
        <w:keepNext w:val="0"/>
        <w:widowControl w:val="0"/>
        <w:numPr>
          <w:ilvl w:val="0"/>
          <w:numId w:val="1"/>
        </w:numPr>
        <w:spacing w:line="264" w:lineRule="auto"/>
        <w:rPr>
          <w:b/>
          <w:i/>
        </w:rPr>
      </w:pPr>
      <w:r>
        <w:rPr>
          <w:b/>
          <w:i/>
        </w:rPr>
        <w:lastRenderedPageBreak/>
        <w:t>Общие положения</w:t>
      </w:r>
    </w:p>
    <w:p w:rsidR="00FD1AAE" w:rsidRPr="00F903EA" w:rsidRDefault="00FD1AAE" w:rsidP="00FD1AAE">
      <w:pPr>
        <w:pStyle w:val="LO-normal"/>
      </w:pPr>
    </w:p>
    <w:p w:rsidR="00FD1AAE" w:rsidRDefault="00FD1AAE" w:rsidP="00FD1AAE">
      <w:pPr>
        <w:pStyle w:val="LO-normal"/>
        <w:widowControl w:val="0"/>
        <w:spacing w:line="264" w:lineRule="auto"/>
        <w:ind w:left="222" w:right="222" w:firstLine="707"/>
        <w:jc w:val="both"/>
        <w:rPr>
          <w:sz w:val="28"/>
          <w:szCs w:val="28"/>
        </w:rPr>
      </w:pPr>
      <w:r>
        <w:rPr>
          <w:sz w:val="28"/>
          <w:szCs w:val="28"/>
        </w:rPr>
        <w:t>Конкурс студенческих докладов (далее — Конкурс) проходит на заседаниях подсекций/секций и круглых столов секций Республиканской научно-практической студенческой конференции (далее — РНПСК) «Экология. Человек. Бизнес».</w:t>
      </w:r>
    </w:p>
    <w:p w:rsidR="00FD1AAE" w:rsidRDefault="00FD1AAE" w:rsidP="00FD1AAE">
      <w:pPr>
        <w:pStyle w:val="LO-normal"/>
        <w:widowControl w:val="0"/>
        <w:spacing w:line="264" w:lineRule="auto"/>
        <w:ind w:left="222" w:right="225" w:firstLine="70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Целью </w:t>
      </w:r>
      <w:r>
        <w:rPr>
          <w:sz w:val="28"/>
          <w:szCs w:val="28"/>
        </w:rPr>
        <w:t>проведения Конкурса является выявление талантливых и склонных к научным исследованиям студентов.</w:t>
      </w:r>
    </w:p>
    <w:p w:rsidR="00FD1AAE" w:rsidRDefault="00FD1AAE" w:rsidP="00FD1AAE">
      <w:pPr>
        <w:pStyle w:val="LO-normal"/>
        <w:widowControl w:val="0"/>
        <w:spacing w:line="264" w:lineRule="auto"/>
        <w:ind w:left="93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Конкурс направлен на решение следующих </w:t>
      </w:r>
      <w:r>
        <w:rPr>
          <w:b/>
          <w:sz w:val="28"/>
          <w:szCs w:val="28"/>
        </w:rPr>
        <w:t>задач:</w:t>
      </w:r>
    </w:p>
    <w:p w:rsidR="00FD1AAE" w:rsidRDefault="00FD1AAE" w:rsidP="00FD1AAE">
      <w:pPr>
        <w:pStyle w:val="LO-normal"/>
        <w:widowControl w:val="0"/>
        <w:numPr>
          <w:ilvl w:val="0"/>
          <w:numId w:val="5"/>
        </w:numPr>
        <w:tabs>
          <w:tab w:val="left" w:pos="930"/>
        </w:tabs>
        <w:spacing w:line="264" w:lineRule="auto"/>
        <w:ind w:right="226" w:firstLine="0"/>
        <w:jc w:val="both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 xml:space="preserve">популяризация среди студентов экологического мышления и экологической культуры; </w:t>
      </w:r>
    </w:p>
    <w:p w:rsidR="00FD1AAE" w:rsidRDefault="00FD1AAE" w:rsidP="00FD1AAE">
      <w:pPr>
        <w:pStyle w:val="LO-normal"/>
        <w:widowControl w:val="0"/>
        <w:numPr>
          <w:ilvl w:val="0"/>
          <w:numId w:val="5"/>
        </w:numPr>
        <w:tabs>
          <w:tab w:val="left" w:pos="930"/>
        </w:tabs>
        <w:spacing w:line="264" w:lineRule="auto"/>
        <w:ind w:right="226" w:firstLine="0"/>
        <w:jc w:val="both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>выявление и привлечение к научно-исследовательской деятельности одаренной молодежи;</w:t>
      </w:r>
    </w:p>
    <w:p w:rsidR="00FD1AAE" w:rsidRDefault="00FD1AAE" w:rsidP="00FD1AAE">
      <w:pPr>
        <w:pStyle w:val="LO-normal"/>
        <w:widowControl w:val="0"/>
        <w:numPr>
          <w:ilvl w:val="0"/>
          <w:numId w:val="5"/>
        </w:numPr>
        <w:tabs>
          <w:tab w:val="left" w:pos="930"/>
          <w:tab w:val="left" w:pos="2802"/>
          <w:tab w:val="left" w:pos="5020"/>
          <w:tab w:val="left" w:pos="6530"/>
          <w:tab w:val="left" w:pos="6964"/>
          <w:tab w:val="left" w:pos="8497"/>
        </w:tabs>
        <w:spacing w:line="264" w:lineRule="auto"/>
        <w:ind w:right="226" w:firstLine="0"/>
        <w:jc w:val="both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>активизация</w:t>
      </w:r>
      <w:r>
        <w:rPr>
          <w:sz w:val="28"/>
          <w:szCs w:val="28"/>
        </w:rPr>
        <w:tab/>
        <w:t>взаимодействия</w:t>
      </w:r>
      <w:r>
        <w:rPr>
          <w:sz w:val="28"/>
          <w:szCs w:val="28"/>
        </w:rPr>
        <w:tab/>
        <w:t>студентов с представителями бизнес-сообщества;</w:t>
      </w:r>
    </w:p>
    <w:p w:rsidR="00FD1AAE" w:rsidRDefault="00FD1AAE" w:rsidP="00FD1AAE">
      <w:pPr>
        <w:pStyle w:val="LO-normal"/>
        <w:widowControl w:val="0"/>
        <w:numPr>
          <w:ilvl w:val="0"/>
          <w:numId w:val="5"/>
        </w:numPr>
        <w:tabs>
          <w:tab w:val="left" w:pos="930"/>
        </w:tabs>
        <w:spacing w:line="264" w:lineRule="auto"/>
        <w:ind w:right="226" w:firstLine="0"/>
        <w:jc w:val="both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>повышение уровня академических знаний и развитие творческого потенциала студентов;</w:t>
      </w:r>
    </w:p>
    <w:p w:rsidR="00FD1AAE" w:rsidRDefault="00FD1AAE" w:rsidP="00FD1AAE">
      <w:pPr>
        <w:pStyle w:val="LO-normal"/>
        <w:widowControl w:val="0"/>
        <w:numPr>
          <w:ilvl w:val="0"/>
          <w:numId w:val="5"/>
        </w:numPr>
        <w:tabs>
          <w:tab w:val="left" w:pos="930"/>
        </w:tabs>
        <w:spacing w:line="264" w:lineRule="auto"/>
        <w:ind w:left="930"/>
        <w:jc w:val="both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>формирование навыков проведения публичных выступлений.</w:t>
      </w:r>
    </w:p>
    <w:p w:rsidR="00FD1AAE" w:rsidRDefault="00FD1AAE" w:rsidP="00FD1AAE">
      <w:pPr>
        <w:pStyle w:val="LO-normal"/>
        <w:widowControl w:val="0"/>
        <w:spacing w:line="264" w:lineRule="auto"/>
        <w:rPr>
          <w:sz w:val="28"/>
          <w:szCs w:val="28"/>
        </w:rPr>
      </w:pPr>
    </w:p>
    <w:p w:rsidR="00FD1AAE" w:rsidRDefault="00FD1AAE" w:rsidP="00FD1AAE">
      <w:pPr>
        <w:pStyle w:val="1"/>
        <w:keepNext w:val="0"/>
        <w:widowControl w:val="0"/>
        <w:numPr>
          <w:ilvl w:val="0"/>
          <w:numId w:val="1"/>
        </w:numPr>
        <w:spacing w:before="1" w:line="264" w:lineRule="auto"/>
        <w:jc w:val="both"/>
        <w:rPr>
          <w:b/>
          <w:i/>
        </w:rPr>
      </w:pPr>
      <w:r>
        <w:rPr>
          <w:b/>
          <w:i/>
        </w:rPr>
        <w:t>Организация конкурса</w:t>
      </w:r>
    </w:p>
    <w:p w:rsidR="00FD1AAE" w:rsidRPr="00F903EA" w:rsidRDefault="00FD1AAE" w:rsidP="00FD1AAE">
      <w:pPr>
        <w:pStyle w:val="LO-normal"/>
      </w:pPr>
    </w:p>
    <w:p w:rsidR="00FD1AAE" w:rsidRDefault="00FD1AAE" w:rsidP="00FD1AAE">
      <w:pPr>
        <w:pStyle w:val="LO-normal"/>
        <w:widowControl w:val="0"/>
        <w:tabs>
          <w:tab w:val="left" w:pos="1302"/>
        </w:tabs>
        <w:spacing w:line="264" w:lineRule="auto"/>
        <w:ind w:left="709" w:right="224" w:hanging="487"/>
        <w:jc w:val="both"/>
        <w:rPr>
          <w:sz w:val="28"/>
          <w:szCs w:val="28"/>
        </w:rPr>
      </w:pPr>
      <w:r>
        <w:rPr>
          <w:sz w:val="28"/>
          <w:szCs w:val="28"/>
        </w:rPr>
        <w:t>2.1 Конкурс является открытым и проводится в рамках РНПСК в течение Молодежного экологического фестиваля «</w:t>
      </w:r>
      <w:proofErr w:type="spellStart"/>
      <w:r>
        <w:rPr>
          <w:sz w:val="28"/>
          <w:szCs w:val="28"/>
        </w:rPr>
        <w:t>Green</w:t>
      </w:r>
      <w:proofErr w:type="spellEnd"/>
      <w:r>
        <w:rPr>
          <w:sz w:val="28"/>
          <w:szCs w:val="28"/>
        </w:rPr>
        <w:t xml:space="preserve"> Fest»-2021.</w:t>
      </w:r>
    </w:p>
    <w:p w:rsidR="00FD1AAE" w:rsidRDefault="00FD1AAE" w:rsidP="00FD1AAE">
      <w:pPr>
        <w:pStyle w:val="LO-normal"/>
        <w:widowControl w:val="0"/>
        <w:tabs>
          <w:tab w:val="left" w:pos="1302"/>
        </w:tabs>
        <w:spacing w:line="264" w:lineRule="auto"/>
        <w:ind w:left="709" w:right="222" w:hanging="487"/>
        <w:jc w:val="both"/>
        <w:rPr>
          <w:sz w:val="28"/>
          <w:szCs w:val="28"/>
        </w:rPr>
      </w:pPr>
      <w:r>
        <w:rPr>
          <w:sz w:val="28"/>
          <w:szCs w:val="28"/>
        </w:rPr>
        <w:t>2.2 Для проведения РНПСК формируются организационный комитет из заместителей деканов факультета и жюри Конкурса, в состав которого могут входить представители ППС университета, молодежных организаций, компаний-партнеров Молодежного экологического фестиваля «</w:t>
      </w:r>
      <w:proofErr w:type="spellStart"/>
      <w:r>
        <w:rPr>
          <w:sz w:val="28"/>
          <w:szCs w:val="28"/>
        </w:rPr>
        <w:t>Green</w:t>
      </w:r>
      <w:proofErr w:type="spellEnd"/>
      <w:r>
        <w:rPr>
          <w:sz w:val="28"/>
          <w:szCs w:val="28"/>
        </w:rPr>
        <w:t xml:space="preserve"> Fest»-2021, государственных органов и бизнес-сообщества.</w:t>
      </w:r>
    </w:p>
    <w:p w:rsidR="00FD1AAE" w:rsidRDefault="00FD1AAE" w:rsidP="00FD1AAE">
      <w:pPr>
        <w:pStyle w:val="LO-normal"/>
        <w:widowControl w:val="0"/>
        <w:tabs>
          <w:tab w:val="left" w:pos="1302"/>
        </w:tabs>
        <w:spacing w:before="67" w:line="264" w:lineRule="auto"/>
        <w:ind w:left="709" w:right="222" w:hanging="4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Состав организационного комитета и конкурсного жюри утверждается приказом декана факультета. </w:t>
      </w:r>
    </w:p>
    <w:p w:rsidR="00FD1AAE" w:rsidRDefault="00FD1AAE" w:rsidP="00FD1AAE">
      <w:pPr>
        <w:pStyle w:val="LO-normal"/>
        <w:widowControl w:val="0"/>
        <w:spacing w:line="264" w:lineRule="auto"/>
        <w:ind w:left="222" w:right="222" w:firstLine="707"/>
        <w:jc w:val="both"/>
        <w:rPr>
          <w:sz w:val="28"/>
          <w:szCs w:val="28"/>
        </w:rPr>
      </w:pPr>
    </w:p>
    <w:p w:rsidR="00FD1AAE" w:rsidRDefault="00FD1AAE" w:rsidP="00FD1AAE">
      <w:pPr>
        <w:pStyle w:val="1"/>
        <w:keepNext w:val="0"/>
        <w:widowControl w:val="0"/>
        <w:numPr>
          <w:ilvl w:val="0"/>
          <w:numId w:val="1"/>
        </w:numPr>
        <w:spacing w:line="264" w:lineRule="auto"/>
        <w:ind w:right="222"/>
        <w:jc w:val="both"/>
        <w:rPr>
          <w:b/>
          <w:i/>
        </w:rPr>
      </w:pPr>
      <w:r>
        <w:rPr>
          <w:b/>
          <w:i/>
        </w:rPr>
        <w:t>Порядок участия</w:t>
      </w:r>
    </w:p>
    <w:p w:rsidR="00FD1AAE" w:rsidRPr="00F903EA" w:rsidRDefault="00FD1AAE" w:rsidP="00FD1AAE">
      <w:pPr>
        <w:pStyle w:val="LO-normal"/>
      </w:pPr>
    </w:p>
    <w:p w:rsidR="00FD1AAE" w:rsidRDefault="00FD1AAE" w:rsidP="00FD1AAE">
      <w:pPr>
        <w:pStyle w:val="LO-normal"/>
        <w:widowControl w:val="0"/>
        <w:tabs>
          <w:tab w:val="left" w:pos="1276"/>
        </w:tabs>
        <w:spacing w:line="264" w:lineRule="auto"/>
        <w:ind w:left="709" w:right="220" w:hanging="487"/>
        <w:jc w:val="both"/>
        <w:rPr>
          <w:sz w:val="28"/>
          <w:szCs w:val="28"/>
        </w:rPr>
      </w:pPr>
      <w:r>
        <w:rPr>
          <w:sz w:val="28"/>
          <w:szCs w:val="28"/>
        </w:rPr>
        <w:t>3.1 Для участия в конференции необходимо заполнить электронную регистрационную форму на сайте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 xml:space="preserve">факультета маркетинга и логистики БГЭУ </w:t>
      </w:r>
      <w:hyperlink r:id="rId5">
        <w:r>
          <w:rPr>
            <w:sz w:val="28"/>
            <w:szCs w:val="28"/>
          </w:rPr>
          <w:t>http://fmk.bseu.by/</w:t>
        </w:r>
      </w:hyperlink>
      <w:r>
        <w:rPr>
          <w:sz w:val="28"/>
          <w:szCs w:val="28"/>
        </w:rPr>
        <w:t xml:space="preserve"> и направить тезисы доклада на 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>:</w:t>
      </w:r>
      <w:r>
        <w:rPr>
          <w:color w:val="0000FF"/>
          <w:sz w:val="28"/>
          <w:szCs w:val="28"/>
        </w:rPr>
        <w:t xml:space="preserve"> </w:t>
      </w:r>
      <w:hyperlink r:id="rId6">
        <w:r>
          <w:rPr>
            <w:sz w:val="28"/>
            <w:szCs w:val="28"/>
          </w:rPr>
          <w:t>konfa.ecofest@gmail.com</w:t>
        </w:r>
      </w:hyperlink>
      <w:r>
        <w:rPr>
          <w:color w:val="FF0000"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(подробнее в информационном письме РНПСК и требованиях к оформлению тезисов).</w:t>
      </w:r>
    </w:p>
    <w:p w:rsidR="00FD1AAE" w:rsidRDefault="00FD1AAE" w:rsidP="00FD1AAE">
      <w:pPr>
        <w:pStyle w:val="LO-normal"/>
        <w:widowControl w:val="0"/>
        <w:tabs>
          <w:tab w:val="left" w:pos="1276"/>
        </w:tabs>
        <w:spacing w:line="264" w:lineRule="auto"/>
        <w:ind w:left="709" w:right="220" w:hanging="487"/>
        <w:jc w:val="both"/>
        <w:rPr>
          <w:sz w:val="28"/>
          <w:szCs w:val="28"/>
        </w:rPr>
      </w:pPr>
      <w:r>
        <w:rPr>
          <w:sz w:val="28"/>
          <w:szCs w:val="28"/>
        </w:rPr>
        <w:t>3.2 Участие в конференции может осуществляться в следующих формах:</w:t>
      </w:r>
    </w:p>
    <w:p w:rsidR="00FD1AAE" w:rsidRDefault="00FD1AAE" w:rsidP="00FD1AAE">
      <w:pPr>
        <w:pStyle w:val="LO-normal"/>
        <w:widowControl w:val="0"/>
        <w:numPr>
          <w:ilvl w:val="0"/>
          <w:numId w:val="2"/>
        </w:numPr>
        <w:tabs>
          <w:tab w:val="left" w:pos="1276"/>
        </w:tabs>
        <w:spacing w:line="264" w:lineRule="auto"/>
        <w:ind w:left="709" w:right="220" w:hanging="487"/>
        <w:jc w:val="both"/>
        <w:rPr>
          <w:rFonts w:eastAsia="Times New Roman" w:cs="Times New Roman"/>
          <w:sz w:val="28"/>
          <w:szCs w:val="28"/>
        </w:rPr>
      </w:pPr>
      <w:bookmarkStart w:id="0" w:name="_gjdgxs"/>
      <w:bookmarkEnd w:id="0"/>
      <w:r>
        <w:rPr>
          <w:sz w:val="28"/>
          <w:szCs w:val="28"/>
        </w:rPr>
        <w:t xml:space="preserve">очная форма с участием в конкурсе докладов по секции и публикацией </w:t>
      </w:r>
      <w:r>
        <w:rPr>
          <w:sz w:val="28"/>
          <w:szCs w:val="28"/>
        </w:rPr>
        <w:lastRenderedPageBreak/>
        <w:t>тезисов в сборнике материалов конференции;</w:t>
      </w:r>
    </w:p>
    <w:p w:rsidR="00FD1AAE" w:rsidRDefault="00FD1AAE" w:rsidP="00FD1AAE">
      <w:pPr>
        <w:pStyle w:val="LO-normal"/>
        <w:widowControl w:val="0"/>
        <w:numPr>
          <w:ilvl w:val="0"/>
          <w:numId w:val="2"/>
        </w:numPr>
        <w:tabs>
          <w:tab w:val="left" w:pos="1276"/>
        </w:tabs>
        <w:spacing w:line="264" w:lineRule="auto"/>
        <w:ind w:left="709" w:right="220" w:hanging="487"/>
        <w:jc w:val="both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>заочная форма с публикацией тезисов в сборнике материалов конференции.</w:t>
      </w:r>
    </w:p>
    <w:p w:rsidR="00FD1AAE" w:rsidRDefault="00FD1AAE" w:rsidP="00FD1AAE">
      <w:pPr>
        <w:pStyle w:val="LO-normal"/>
        <w:widowControl w:val="0"/>
        <w:tabs>
          <w:tab w:val="left" w:pos="1276"/>
        </w:tabs>
        <w:spacing w:line="264" w:lineRule="auto"/>
        <w:ind w:left="709" w:right="223" w:hanging="487"/>
        <w:jc w:val="both"/>
        <w:rPr>
          <w:sz w:val="28"/>
          <w:szCs w:val="28"/>
        </w:rPr>
      </w:pPr>
      <w:r>
        <w:rPr>
          <w:sz w:val="28"/>
          <w:szCs w:val="28"/>
        </w:rPr>
        <w:t>3.3 К участию в Конкурсе допускаются доклады, выполненные не более чем 2-мя авторами под кураторством научного руководителя(ей).</w:t>
      </w:r>
    </w:p>
    <w:p w:rsidR="00FD1AAE" w:rsidRDefault="00FD1AAE" w:rsidP="00FD1AAE">
      <w:pPr>
        <w:pStyle w:val="LO-normal"/>
        <w:widowControl w:val="0"/>
        <w:tabs>
          <w:tab w:val="left" w:pos="1276"/>
        </w:tabs>
        <w:spacing w:line="264" w:lineRule="auto"/>
        <w:ind w:left="709" w:right="225" w:hanging="487"/>
        <w:jc w:val="both"/>
        <w:rPr>
          <w:sz w:val="28"/>
          <w:szCs w:val="28"/>
        </w:rPr>
      </w:pPr>
      <w:r>
        <w:rPr>
          <w:sz w:val="28"/>
          <w:szCs w:val="28"/>
        </w:rPr>
        <w:t>3.4 Не допускается участие автора(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 с одной темой доклада на разных секциях, для каждого выступления готовится отдельный доклад.</w:t>
      </w:r>
    </w:p>
    <w:p w:rsidR="00FD1AAE" w:rsidRDefault="00FD1AAE" w:rsidP="00FD1AAE">
      <w:pPr>
        <w:pStyle w:val="LO-normal"/>
        <w:widowControl w:val="0"/>
        <w:tabs>
          <w:tab w:val="left" w:pos="1276"/>
        </w:tabs>
        <w:spacing w:line="264" w:lineRule="auto"/>
        <w:ind w:left="709" w:right="225"/>
        <w:jc w:val="both"/>
        <w:rPr>
          <w:sz w:val="28"/>
          <w:szCs w:val="28"/>
        </w:rPr>
      </w:pPr>
    </w:p>
    <w:p w:rsidR="00FD1AAE" w:rsidRDefault="00FD1AAE" w:rsidP="00FD1AAE">
      <w:pPr>
        <w:pStyle w:val="1"/>
        <w:keepNext w:val="0"/>
        <w:widowControl w:val="0"/>
        <w:numPr>
          <w:ilvl w:val="0"/>
          <w:numId w:val="1"/>
        </w:numPr>
        <w:spacing w:line="264" w:lineRule="auto"/>
        <w:ind w:right="222"/>
        <w:jc w:val="both"/>
        <w:rPr>
          <w:b/>
          <w:i/>
        </w:rPr>
      </w:pPr>
      <w:r>
        <w:rPr>
          <w:b/>
          <w:i/>
        </w:rPr>
        <w:t>Оценка конкурсных материалов</w:t>
      </w:r>
    </w:p>
    <w:p w:rsidR="00FD1AAE" w:rsidRPr="00F903EA" w:rsidRDefault="00FD1AAE" w:rsidP="00FD1AAE">
      <w:pPr>
        <w:pStyle w:val="LO-normal"/>
      </w:pPr>
    </w:p>
    <w:p w:rsidR="00FD1AAE" w:rsidRDefault="00FD1AAE" w:rsidP="00FD1AAE">
      <w:pPr>
        <w:pStyle w:val="LO-normal"/>
        <w:widowControl w:val="0"/>
        <w:tabs>
          <w:tab w:val="left" w:pos="1499"/>
        </w:tabs>
        <w:spacing w:line="264" w:lineRule="auto"/>
        <w:ind w:left="709" w:right="230" w:hanging="4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 Оценка докладов проводится членами жюри по оценочным таблицам и критериям, утвержденным оргкомитетом </w:t>
      </w:r>
      <w:r>
        <w:rPr>
          <w:i/>
          <w:sz w:val="28"/>
          <w:szCs w:val="28"/>
        </w:rPr>
        <w:t>(приложение 3.1)</w:t>
      </w:r>
      <w:r>
        <w:rPr>
          <w:sz w:val="28"/>
          <w:szCs w:val="28"/>
        </w:rPr>
        <w:t>.</w:t>
      </w:r>
    </w:p>
    <w:p w:rsidR="00FD1AAE" w:rsidRDefault="00FD1AAE" w:rsidP="00FD1AAE">
      <w:pPr>
        <w:pStyle w:val="LO-normal"/>
        <w:widowControl w:val="0"/>
        <w:tabs>
          <w:tab w:val="left" w:pos="1499"/>
        </w:tabs>
        <w:spacing w:line="264" w:lineRule="auto"/>
        <w:ind w:left="709" w:right="221" w:hanging="487"/>
        <w:jc w:val="both"/>
        <w:rPr>
          <w:sz w:val="28"/>
          <w:szCs w:val="28"/>
        </w:rPr>
      </w:pPr>
      <w:r>
        <w:rPr>
          <w:sz w:val="28"/>
          <w:szCs w:val="28"/>
        </w:rPr>
        <w:t>4.2 Победители (1, 2, 3 место) определяются наибольшим количеством баллов, по результатам суммирования оценок или среднему арифметическому результату конкурсного жюри.</w:t>
      </w:r>
    </w:p>
    <w:p w:rsidR="00FD1AAE" w:rsidRDefault="00FD1AAE" w:rsidP="00FD1AAE">
      <w:pPr>
        <w:pStyle w:val="LO-normal"/>
        <w:widowControl w:val="0"/>
        <w:tabs>
          <w:tab w:val="left" w:pos="1499"/>
        </w:tabs>
        <w:spacing w:line="264" w:lineRule="auto"/>
        <w:ind w:left="709" w:right="226" w:hanging="487"/>
        <w:jc w:val="both"/>
        <w:rPr>
          <w:sz w:val="28"/>
          <w:szCs w:val="28"/>
        </w:rPr>
      </w:pPr>
      <w:r>
        <w:rPr>
          <w:sz w:val="28"/>
          <w:szCs w:val="28"/>
        </w:rPr>
        <w:t>4.3 Участникам, не занявшим призовых мест, вручается сертификат участника.</w:t>
      </w:r>
    </w:p>
    <w:p w:rsidR="00FD1AAE" w:rsidRDefault="00FD1AAE" w:rsidP="00FD1AAE">
      <w:pPr>
        <w:pStyle w:val="LO-normal"/>
        <w:widowControl w:val="0"/>
        <w:tabs>
          <w:tab w:val="left" w:pos="1499"/>
        </w:tabs>
        <w:spacing w:line="264" w:lineRule="auto"/>
        <w:ind w:left="709" w:right="226" w:hanging="4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 Итоги заседаний секций оформляются протоколом </w:t>
      </w:r>
      <w:r>
        <w:rPr>
          <w:i/>
          <w:sz w:val="28"/>
          <w:szCs w:val="28"/>
        </w:rPr>
        <w:t>(приложение 3.2)</w:t>
      </w:r>
      <w:r>
        <w:rPr>
          <w:sz w:val="28"/>
          <w:szCs w:val="28"/>
        </w:rPr>
        <w:t>.</w:t>
      </w:r>
    </w:p>
    <w:p w:rsidR="00FD1AAE" w:rsidRDefault="00FD1AAE" w:rsidP="00FD1AAE">
      <w:pPr>
        <w:pStyle w:val="LO-normal"/>
        <w:widowControl w:val="0"/>
        <w:tabs>
          <w:tab w:val="left" w:pos="1499"/>
        </w:tabs>
        <w:spacing w:line="264" w:lineRule="auto"/>
        <w:ind w:left="709" w:right="222" w:hanging="487"/>
        <w:jc w:val="both"/>
        <w:rPr>
          <w:sz w:val="28"/>
          <w:szCs w:val="28"/>
        </w:rPr>
      </w:pPr>
      <w:r>
        <w:rPr>
          <w:sz w:val="28"/>
          <w:szCs w:val="28"/>
        </w:rPr>
        <w:t>4.5 После окончания заседаний информация о победителях вносится в протокол в электронном и печатном виде за подписью председателя жюри.</w:t>
      </w:r>
    </w:p>
    <w:p w:rsidR="00FD1AAE" w:rsidRDefault="00FD1AAE" w:rsidP="00FD1AAE">
      <w:pPr>
        <w:pStyle w:val="LO-normal"/>
        <w:widowControl w:val="0"/>
        <w:spacing w:before="6" w:line="264" w:lineRule="auto"/>
        <w:ind w:right="222" w:firstLine="707"/>
        <w:rPr>
          <w:sz w:val="28"/>
          <w:szCs w:val="28"/>
        </w:rPr>
      </w:pPr>
    </w:p>
    <w:p w:rsidR="00FD1AAE" w:rsidRDefault="00FD1AAE" w:rsidP="00FD1AAE">
      <w:pPr>
        <w:pStyle w:val="1"/>
        <w:keepNext w:val="0"/>
        <w:widowControl w:val="0"/>
        <w:numPr>
          <w:ilvl w:val="0"/>
          <w:numId w:val="1"/>
        </w:numPr>
        <w:spacing w:line="264" w:lineRule="auto"/>
        <w:ind w:right="222"/>
        <w:jc w:val="both"/>
        <w:rPr>
          <w:b/>
          <w:i/>
        </w:rPr>
      </w:pPr>
      <w:r>
        <w:rPr>
          <w:b/>
          <w:i/>
        </w:rPr>
        <w:t>Подведение итогов конкурса</w:t>
      </w:r>
    </w:p>
    <w:p w:rsidR="00FD1AAE" w:rsidRPr="00F903EA" w:rsidRDefault="00FD1AAE" w:rsidP="00FD1AAE">
      <w:pPr>
        <w:pStyle w:val="LO-normal"/>
      </w:pPr>
    </w:p>
    <w:p w:rsidR="00FD1AAE" w:rsidRDefault="00FD1AAE" w:rsidP="00FD1AAE">
      <w:pPr>
        <w:pStyle w:val="LO-normal"/>
        <w:widowControl w:val="0"/>
        <w:tabs>
          <w:tab w:val="left" w:pos="1499"/>
        </w:tabs>
        <w:spacing w:line="264" w:lineRule="auto"/>
        <w:ind w:left="709" w:right="222" w:hanging="425"/>
        <w:jc w:val="both"/>
        <w:rPr>
          <w:sz w:val="28"/>
          <w:szCs w:val="28"/>
        </w:rPr>
      </w:pPr>
      <w:r>
        <w:rPr>
          <w:sz w:val="28"/>
          <w:szCs w:val="28"/>
        </w:rPr>
        <w:t>5.1 Награждение участников конференции проводится в день торжественного закрытия Молодежного экологического фестиваля «</w:t>
      </w:r>
      <w:proofErr w:type="spellStart"/>
      <w:r>
        <w:rPr>
          <w:sz w:val="28"/>
          <w:szCs w:val="28"/>
        </w:rPr>
        <w:t>Green</w:t>
      </w:r>
      <w:proofErr w:type="spellEnd"/>
      <w:r>
        <w:rPr>
          <w:sz w:val="28"/>
          <w:szCs w:val="28"/>
        </w:rPr>
        <w:t xml:space="preserve"> Fest»-2021.</w:t>
      </w:r>
    </w:p>
    <w:p w:rsidR="00FD1AAE" w:rsidRDefault="00FD1AAE" w:rsidP="00FD1AAE">
      <w:pPr>
        <w:pStyle w:val="LO-normal"/>
        <w:widowControl w:val="0"/>
        <w:tabs>
          <w:tab w:val="left" w:pos="1499"/>
        </w:tabs>
        <w:spacing w:line="264" w:lineRule="auto"/>
        <w:ind w:left="709" w:right="223" w:hanging="487"/>
        <w:jc w:val="both"/>
        <w:rPr>
          <w:sz w:val="28"/>
          <w:szCs w:val="28"/>
        </w:rPr>
      </w:pPr>
      <w:r>
        <w:rPr>
          <w:sz w:val="28"/>
          <w:szCs w:val="28"/>
        </w:rPr>
        <w:t>5.2 По итогам работы конференции формируется сборник материалов из числа докладов участников, одобренных к публикации.</w:t>
      </w:r>
    </w:p>
    <w:p w:rsidR="00FD1AAE" w:rsidRDefault="00FD1AAE" w:rsidP="00FD1AAE">
      <w:pPr>
        <w:pStyle w:val="LO-normal"/>
        <w:widowControl w:val="0"/>
        <w:tabs>
          <w:tab w:val="left" w:pos="1499"/>
        </w:tabs>
        <w:spacing w:line="264" w:lineRule="auto"/>
        <w:ind w:left="709" w:right="227" w:hanging="487"/>
        <w:jc w:val="both"/>
        <w:rPr>
          <w:sz w:val="28"/>
          <w:szCs w:val="28"/>
        </w:rPr>
      </w:pPr>
      <w:r>
        <w:rPr>
          <w:sz w:val="28"/>
          <w:szCs w:val="28"/>
        </w:rPr>
        <w:t>5.3 Редакционная коллегия оставляет за собой право окончательного формирования сборника материалов конференции.</w:t>
      </w:r>
    </w:p>
    <w:p w:rsidR="00FD1AAE" w:rsidRDefault="00FD1AAE" w:rsidP="00FD1AAE">
      <w:pPr>
        <w:pStyle w:val="LO-normal"/>
        <w:widowControl w:val="0"/>
        <w:spacing w:before="3" w:line="264" w:lineRule="auto"/>
        <w:ind w:right="222" w:firstLine="707"/>
        <w:rPr>
          <w:i/>
          <w:sz w:val="28"/>
          <w:szCs w:val="28"/>
        </w:rPr>
      </w:pPr>
    </w:p>
    <w:p w:rsidR="00FD1AAE" w:rsidRDefault="00FD1AAE" w:rsidP="00FD1AAE">
      <w:pPr>
        <w:pStyle w:val="1"/>
        <w:keepNext w:val="0"/>
        <w:widowControl w:val="0"/>
        <w:numPr>
          <w:ilvl w:val="0"/>
          <w:numId w:val="1"/>
        </w:numPr>
        <w:spacing w:line="264" w:lineRule="auto"/>
        <w:ind w:right="222"/>
        <w:jc w:val="both"/>
        <w:rPr>
          <w:b/>
          <w:i/>
        </w:rPr>
      </w:pPr>
      <w:bookmarkStart w:id="1" w:name="_9dxi0n25csx4"/>
      <w:bookmarkEnd w:id="1"/>
      <w:r>
        <w:rPr>
          <w:b/>
          <w:i/>
        </w:rPr>
        <w:t>Требования к подаче материалов в сборник</w:t>
      </w:r>
    </w:p>
    <w:p w:rsidR="00FD1AAE" w:rsidRPr="00F903EA" w:rsidRDefault="00FD1AAE" w:rsidP="00FD1AAE">
      <w:pPr>
        <w:pStyle w:val="LO-normal"/>
      </w:pPr>
    </w:p>
    <w:p w:rsidR="00FD1AAE" w:rsidRDefault="00FD1AAE" w:rsidP="00FD1AAE">
      <w:pPr>
        <w:pStyle w:val="LO-normal"/>
        <w:widowControl w:val="0"/>
        <w:tabs>
          <w:tab w:val="left" w:pos="1499"/>
        </w:tabs>
        <w:spacing w:line="264" w:lineRule="auto"/>
        <w:ind w:left="709" w:right="225" w:hanging="487"/>
        <w:jc w:val="both"/>
        <w:rPr>
          <w:sz w:val="28"/>
          <w:szCs w:val="28"/>
        </w:rPr>
      </w:pPr>
      <w:r>
        <w:rPr>
          <w:sz w:val="28"/>
          <w:szCs w:val="28"/>
        </w:rPr>
        <w:t>6.1 Требования к оформлению материалов размещены на сайте факультета маркетинга и логистики. Тезисы, представляемые в сборник материалов с отклонениями от правил, публиковаться не будут.</w:t>
      </w:r>
    </w:p>
    <w:p w:rsidR="00FD1AAE" w:rsidRDefault="00FD1AAE" w:rsidP="00FD1AAE">
      <w:pPr>
        <w:pStyle w:val="LO-normal"/>
        <w:widowControl w:val="0"/>
        <w:tabs>
          <w:tab w:val="left" w:pos="1499"/>
        </w:tabs>
        <w:spacing w:line="264" w:lineRule="auto"/>
        <w:ind w:left="222" w:right="225"/>
        <w:jc w:val="both"/>
        <w:rPr>
          <w:sz w:val="28"/>
          <w:szCs w:val="28"/>
        </w:rPr>
      </w:pPr>
    </w:p>
    <w:p w:rsidR="00FD1AAE" w:rsidRDefault="00FD1AAE" w:rsidP="00FD1AAE">
      <w:pPr>
        <w:pStyle w:val="LO-normal"/>
        <w:widowControl w:val="0"/>
        <w:tabs>
          <w:tab w:val="left" w:pos="1499"/>
        </w:tabs>
        <w:spacing w:line="264" w:lineRule="auto"/>
        <w:ind w:left="222" w:right="225"/>
        <w:jc w:val="both"/>
        <w:rPr>
          <w:sz w:val="28"/>
          <w:szCs w:val="28"/>
        </w:rPr>
      </w:pPr>
    </w:p>
    <w:p w:rsidR="00FD1AAE" w:rsidRDefault="00FD1AAE" w:rsidP="00FD1AAE">
      <w:pPr>
        <w:pStyle w:val="LO-normal"/>
        <w:widowControl w:val="0"/>
        <w:tabs>
          <w:tab w:val="left" w:pos="1499"/>
        </w:tabs>
        <w:spacing w:line="264" w:lineRule="auto"/>
        <w:ind w:left="222" w:right="225"/>
        <w:jc w:val="both"/>
        <w:rPr>
          <w:sz w:val="28"/>
          <w:szCs w:val="28"/>
        </w:rPr>
      </w:pPr>
    </w:p>
    <w:p w:rsidR="00FD1AAE" w:rsidRDefault="00FD1AAE" w:rsidP="00FD1AAE">
      <w:pPr>
        <w:pStyle w:val="LO-normal"/>
        <w:widowControl w:val="0"/>
        <w:tabs>
          <w:tab w:val="left" w:pos="1499"/>
        </w:tabs>
        <w:spacing w:line="264" w:lineRule="auto"/>
        <w:ind w:left="222" w:right="225"/>
        <w:jc w:val="both"/>
        <w:rPr>
          <w:sz w:val="28"/>
          <w:szCs w:val="28"/>
        </w:rPr>
      </w:pPr>
    </w:p>
    <w:p w:rsidR="00FD1AAE" w:rsidRDefault="00FD1AAE" w:rsidP="00FD1AAE">
      <w:pPr>
        <w:pStyle w:val="LO-normal"/>
        <w:widowControl w:val="0"/>
        <w:spacing w:before="68" w:line="264" w:lineRule="auto"/>
        <w:ind w:right="225" w:firstLine="707"/>
        <w:jc w:val="right"/>
        <w:rPr>
          <w:i/>
        </w:rPr>
      </w:pPr>
      <w:r>
        <w:rPr>
          <w:i/>
        </w:rPr>
        <w:lastRenderedPageBreak/>
        <w:t>Приложение 3.1</w:t>
      </w:r>
    </w:p>
    <w:p w:rsidR="00FD1AAE" w:rsidRDefault="00FD1AAE" w:rsidP="00FD1AAE">
      <w:pPr>
        <w:pStyle w:val="LO-normal"/>
        <w:widowControl w:val="0"/>
        <w:spacing w:before="142" w:line="264" w:lineRule="auto"/>
        <w:ind w:right="-426" w:firstLine="851"/>
        <w:jc w:val="center"/>
        <w:rPr>
          <w:b/>
        </w:rPr>
      </w:pPr>
      <w:r>
        <w:rPr>
          <w:b/>
        </w:rPr>
        <w:t>ОЦЕНОЧНАЯ ТАБЛИЦА</w:t>
      </w:r>
    </w:p>
    <w:p w:rsidR="00FD1AAE" w:rsidRDefault="00FD1AAE" w:rsidP="00FD1AAE">
      <w:pPr>
        <w:pStyle w:val="LO-normal"/>
        <w:widowControl w:val="0"/>
        <w:spacing w:before="3" w:line="264" w:lineRule="auto"/>
        <w:ind w:right="222" w:firstLine="707"/>
        <w:rPr>
          <w:b/>
          <w:sz w:val="17"/>
          <w:szCs w:val="17"/>
        </w:rPr>
      </w:pPr>
      <w:r>
        <w:rPr>
          <w:b/>
          <w:noProof/>
          <w:sz w:val="17"/>
          <w:szCs w:val="17"/>
          <w:lang w:eastAsia="ru-RU" w:bidi="ar-SA"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7BA69C0B" wp14:editId="41BD51F9">
                <wp:simplePos x="0" y="0"/>
                <wp:positionH relativeFrom="column">
                  <wp:posOffset>431800</wp:posOffset>
                </wp:positionH>
                <wp:positionV relativeFrom="paragraph">
                  <wp:posOffset>127000</wp:posOffset>
                </wp:positionV>
                <wp:extent cx="5328920" cy="13335"/>
                <wp:effectExtent l="0" t="0" r="0" b="0"/>
                <wp:wrapTopAndBottom/>
                <wp:docPr id="2" name="Изображение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8360" cy="12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390" h="1">
                              <a:moveTo>
                                <a:pt x="0" y="0"/>
                              </a:moveTo>
                              <a:lnTo>
                                <a:pt x="8389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AC81B7" id="Изображение1" o:spid="_x0000_s1026" style="position:absolute;margin-left:34pt;margin-top:10pt;width:419.6pt;height:1.0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839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" o:allowincell="f" path="m,l8389,e" filled="f">
                <v:path arrowok="t"/>
                <w10:wrap type="topAndBottom"/>
              </v:shape>
            </w:pict>
          </mc:Fallback>
        </mc:AlternateContent>
      </w:r>
    </w:p>
    <w:p w:rsidR="00FD1AAE" w:rsidRDefault="00FD1AAE" w:rsidP="00FD1AAE">
      <w:pPr>
        <w:pStyle w:val="LO-normal"/>
        <w:widowControl w:val="0"/>
        <w:spacing w:before="1" w:line="264" w:lineRule="auto"/>
        <w:ind w:left="660" w:right="668" w:firstLine="706"/>
        <w:jc w:val="center"/>
        <w:rPr>
          <w:sz w:val="20"/>
          <w:szCs w:val="20"/>
        </w:rPr>
      </w:pPr>
      <w:r>
        <w:rPr>
          <w:sz w:val="20"/>
          <w:szCs w:val="20"/>
        </w:rPr>
        <w:t>(Ф.И.О. члена жюри секции)</w:t>
      </w:r>
    </w:p>
    <w:p w:rsidR="00FD1AAE" w:rsidRDefault="00FD1AAE" w:rsidP="00FD1AAE">
      <w:pPr>
        <w:pStyle w:val="LO-normal"/>
        <w:widowControl w:val="0"/>
        <w:tabs>
          <w:tab w:val="left" w:pos="2098"/>
          <w:tab w:val="left" w:pos="4340"/>
        </w:tabs>
        <w:spacing w:line="264" w:lineRule="auto"/>
        <w:ind w:left="222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251661312" behindDoc="1" locked="0" layoutInCell="0" allowOverlap="1" wp14:anchorId="16FEA097" wp14:editId="4163803F">
                <wp:simplePos x="0" y="0"/>
                <wp:positionH relativeFrom="column">
                  <wp:posOffset>76200</wp:posOffset>
                </wp:positionH>
                <wp:positionV relativeFrom="paragraph">
                  <wp:posOffset>419100</wp:posOffset>
                </wp:positionV>
                <wp:extent cx="1720850" cy="650240"/>
                <wp:effectExtent l="0" t="0" r="0" b="0"/>
                <wp:wrapNone/>
                <wp:docPr id="3" name="Изображение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080" cy="649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93" h="1007">
                              <a:moveTo>
                                <a:pt x="2692" y="100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EFE1D2" id="Изображение2" o:spid="_x0000_s1026" style="position:absolute;margin-left:6pt;margin-top:33pt;width:135.5pt;height:51.2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693,1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" o:allowincell="f" path="m2692,1007l,e" filled="f">
                <v:path arrowok="t"/>
              </v:shape>
            </w:pict>
          </mc:Fallback>
        </mc:AlternateContent>
      </w:r>
      <w:r>
        <w:t>Секция _____________________</w:t>
      </w:r>
      <w:r>
        <w:rPr>
          <w:u w:val="single"/>
        </w:rPr>
        <w:tab/>
      </w:r>
    </w:p>
    <w:p w:rsidR="00FD1AAE" w:rsidRDefault="00FD1AAE" w:rsidP="00FD1AAE">
      <w:pPr>
        <w:pStyle w:val="LO-normal"/>
        <w:widowControl w:val="0"/>
        <w:spacing w:before="9" w:line="264" w:lineRule="auto"/>
        <w:ind w:right="222" w:firstLine="707"/>
        <w:rPr>
          <w:sz w:val="21"/>
          <w:szCs w:val="21"/>
        </w:rPr>
      </w:pPr>
    </w:p>
    <w:tbl>
      <w:tblPr>
        <w:tblStyle w:val="TableNormal"/>
        <w:tblW w:w="9587" w:type="dxa"/>
        <w:tblInd w:w="137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2601"/>
        <w:gridCol w:w="352"/>
        <w:gridCol w:w="349"/>
        <w:gridCol w:w="351"/>
        <w:gridCol w:w="349"/>
        <w:gridCol w:w="348"/>
        <w:gridCol w:w="351"/>
        <w:gridCol w:w="349"/>
        <w:gridCol w:w="351"/>
        <w:gridCol w:w="349"/>
        <w:gridCol w:w="352"/>
        <w:gridCol w:w="349"/>
        <w:gridCol w:w="350"/>
        <w:gridCol w:w="349"/>
        <w:gridCol w:w="349"/>
        <w:gridCol w:w="349"/>
        <w:gridCol w:w="348"/>
        <w:gridCol w:w="349"/>
        <w:gridCol w:w="348"/>
        <w:gridCol w:w="349"/>
        <w:gridCol w:w="345"/>
      </w:tblGrid>
      <w:tr w:rsidR="00FD1AAE" w:rsidTr="007D1655">
        <w:trPr>
          <w:trHeight w:val="1143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before="1" w:line="264" w:lineRule="auto"/>
              <w:ind w:right="22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ФИО докладчика</w:t>
            </w:r>
          </w:p>
          <w:p w:rsidR="00FD1AAE" w:rsidRDefault="00FD1AAE" w:rsidP="007D1655">
            <w:pPr>
              <w:pStyle w:val="LO-normal"/>
              <w:widowControl w:val="0"/>
              <w:spacing w:before="1" w:line="264" w:lineRule="auto"/>
              <w:rPr>
                <w:sz w:val="18"/>
                <w:szCs w:val="18"/>
              </w:rPr>
            </w:pPr>
          </w:p>
          <w:p w:rsidR="00FD1AAE" w:rsidRDefault="00FD1AAE" w:rsidP="007D1655">
            <w:pPr>
              <w:pStyle w:val="LO-normal"/>
              <w:widowControl w:val="0"/>
              <w:spacing w:line="264" w:lineRule="auto"/>
              <w:ind w:right="164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Критерии оценки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</w:tr>
      <w:tr w:rsidR="00FD1AAE" w:rsidTr="007D1655">
        <w:trPr>
          <w:trHeight w:val="412"/>
        </w:trPr>
        <w:tc>
          <w:tcPr>
            <w:tcW w:w="2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ind w:right="2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Актуальность темы</w:t>
            </w:r>
          </w:p>
          <w:p w:rsidR="00FD1AAE" w:rsidRDefault="00FD1AAE" w:rsidP="007D1655">
            <w:pPr>
              <w:pStyle w:val="LO-normal"/>
              <w:widowControl w:val="0"/>
              <w:spacing w:line="264" w:lineRule="auto"/>
              <w:ind w:right="2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проблемы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</w:tr>
      <w:tr w:rsidR="00FD1AAE" w:rsidTr="007D1655">
        <w:trPr>
          <w:trHeight w:val="414"/>
        </w:trPr>
        <w:tc>
          <w:tcPr>
            <w:tcW w:w="2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ind w:right="2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Практическая значимость и результативность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</w:tr>
      <w:tr w:rsidR="00FD1AAE" w:rsidTr="007D1655">
        <w:trPr>
          <w:trHeight w:val="414"/>
        </w:trPr>
        <w:tc>
          <w:tcPr>
            <w:tcW w:w="2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ind w:right="2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Новизна предлагаемых</w:t>
            </w:r>
          </w:p>
          <w:p w:rsidR="00FD1AAE" w:rsidRDefault="00FD1AAE" w:rsidP="007D1655">
            <w:pPr>
              <w:pStyle w:val="LO-normal"/>
              <w:widowControl w:val="0"/>
              <w:spacing w:before="2" w:line="264" w:lineRule="auto"/>
              <w:ind w:right="2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решений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</w:tr>
      <w:tr w:rsidR="00FD1AAE" w:rsidTr="007D1655">
        <w:trPr>
          <w:trHeight w:val="412"/>
        </w:trPr>
        <w:tc>
          <w:tcPr>
            <w:tcW w:w="2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ind w:right="2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Оригинальность</w:t>
            </w:r>
          </w:p>
          <w:p w:rsidR="00FD1AAE" w:rsidRDefault="00FD1AAE" w:rsidP="007D1655">
            <w:pPr>
              <w:pStyle w:val="LO-normal"/>
              <w:widowControl w:val="0"/>
              <w:spacing w:line="264" w:lineRule="auto"/>
              <w:ind w:right="2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представления доклада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</w:tr>
      <w:tr w:rsidR="00FD1AAE" w:rsidTr="007D1655">
        <w:trPr>
          <w:trHeight w:val="415"/>
        </w:trPr>
        <w:tc>
          <w:tcPr>
            <w:tcW w:w="2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ind w:right="2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Наличие обратной связи с</w:t>
            </w:r>
          </w:p>
          <w:p w:rsidR="00FD1AAE" w:rsidRDefault="00FD1AAE" w:rsidP="007D1655">
            <w:pPr>
              <w:pStyle w:val="LO-normal"/>
              <w:widowControl w:val="0"/>
              <w:spacing w:before="2" w:line="264" w:lineRule="auto"/>
              <w:ind w:right="2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аудиторией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</w:tr>
      <w:tr w:rsidR="00FD1AAE" w:rsidTr="007D1655">
        <w:trPr>
          <w:trHeight w:val="414"/>
        </w:trPr>
        <w:tc>
          <w:tcPr>
            <w:tcW w:w="2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ind w:right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Владение темой доклада при ответах на вопросы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</w:tr>
      <w:tr w:rsidR="00FD1AAE" w:rsidTr="007D1655">
        <w:trPr>
          <w:trHeight w:val="404"/>
        </w:trPr>
        <w:tc>
          <w:tcPr>
            <w:tcW w:w="25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before="98" w:line="264" w:lineRule="auto"/>
              <w:ind w:right="22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18"/>
                <w:szCs w:val="18"/>
              </w:rPr>
            </w:pPr>
          </w:p>
        </w:tc>
      </w:tr>
    </w:tbl>
    <w:p w:rsidR="00FD1AAE" w:rsidRDefault="00FD1AAE" w:rsidP="00FD1AAE">
      <w:pPr>
        <w:pStyle w:val="LO-normal"/>
        <w:widowControl w:val="0"/>
        <w:spacing w:line="264" w:lineRule="auto"/>
        <w:ind w:left="930" w:right="5605" w:firstLine="706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5 – </w:t>
      </w:r>
      <w:r>
        <w:rPr>
          <w:b/>
          <w:sz w:val="18"/>
          <w:szCs w:val="18"/>
        </w:rPr>
        <w:t>критерий ярко выражен (отлично) 4 – критерий выражен хорошо (хорошо)</w:t>
      </w:r>
    </w:p>
    <w:p w:rsidR="00FD1AAE" w:rsidRDefault="00FD1AAE" w:rsidP="00FD1AAE">
      <w:pPr>
        <w:pStyle w:val="LO-normal"/>
        <w:widowControl w:val="0"/>
        <w:tabs>
          <w:tab w:val="left" w:pos="6527"/>
          <w:tab w:val="left" w:pos="8726"/>
        </w:tabs>
        <w:spacing w:line="264" w:lineRule="auto"/>
        <w:ind w:left="930" w:right="222" w:firstLine="706"/>
        <w:rPr>
          <w:sz w:val="18"/>
          <w:szCs w:val="18"/>
        </w:rPr>
      </w:pPr>
      <w:r>
        <w:rPr>
          <w:b/>
          <w:sz w:val="18"/>
          <w:szCs w:val="18"/>
        </w:rPr>
        <w:t xml:space="preserve">3 – критерий присутствует </w:t>
      </w:r>
      <w:bookmarkStart w:id="2" w:name="_GoBack"/>
      <w:bookmarkEnd w:id="2"/>
      <w:r>
        <w:rPr>
          <w:b/>
          <w:sz w:val="18"/>
          <w:szCs w:val="18"/>
        </w:rPr>
        <w:t>(удовлетворительно</w:t>
      </w:r>
      <w:r>
        <w:rPr>
          <w:b/>
          <w:sz w:val="18"/>
          <w:szCs w:val="18"/>
        </w:rPr>
        <w:t>)</w:t>
      </w:r>
      <w:r>
        <w:rPr>
          <w:b/>
          <w:sz w:val="18"/>
          <w:szCs w:val="18"/>
        </w:rPr>
        <w:tab/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</w:p>
    <w:p w:rsidR="00FD1AAE" w:rsidRDefault="00FD1AAE" w:rsidP="00FD1AAE">
      <w:pPr>
        <w:pStyle w:val="LO-normal"/>
        <w:widowControl w:val="0"/>
        <w:tabs>
          <w:tab w:val="left" w:pos="7417"/>
        </w:tabs>
        <w:spacing w:line="264" w:lineRule="auto"/>
        <w:ind w:left="930" w:right="1722" w:firstLine="706"/>
        <w:rPr>
          <w:b/>
          <w:sz w:val="18"/>
          <w:szCs w:val="18"/>
        </w:rPr>
        <w:sectPr w:rsidR="00FD1AAE">
          <w:footerReference w:type="default" r:id="rId7"/>
          <w:pgSz w:w="11906" w:h="16838"/>
          <w:pgMar w:top="1134" w:right="850" w:bottom="1134" w:left="1701" w:header="510" w:footer="0" w:gutter="0"/>
          <w:pgNumType w:start="1"/>
          <w:cols w:space="720"/>
          <w:formProt w:val="0"/>
          <w:titlePg/>
          <w:docGrid w:linePitch="100"/>
        </w:sectPr>
      </w:pPr>
      <w:r>
        <w:rPr>
          <w:b/>
          <w:sz w:val="18"/>
          <w:szCs w:val="18"/>
        </w:rPr>
        <w:t>2 – критерий выражен слабо и/ или ошибочно</w:t>
      </w:r>
      <w:r>
        <w:rPr>
          <w:b/>
          <w:sz w:val="18"/>
          <w:szCs w:val="18"/>
        </w:rPr>
        <w:tab/>
        <w:t>подпись 0 – критерий отсутствует</w:t>
      </w:r>
    </w:p>
    <w:p w:rsidR="00FD1AAE" w:rsidRDefault="00FD1AAE" w:rsidP="00FD1AAE">
      <w:pPr>
        <w:pStyle w:val="LO-normal"/>
        <w:widowControl w:val="0"/>
        <w:spacing w:before="66" w:line="264" w:lineRule="auto"/>
        <w:ind w:right="225" w:firstLine="707"/>
        <w:jc w:val="right"/>
        <w:rPr>
          <w:i/>
        </w:rPr>
      </w:pPr>
      <w:r>
        <w:rPr>
          <w:i/>
        </w:rPr>
        <w:lastRenderedPageBreak/>
        <w:t>Приложение 3.2</w:t>
      </w:r>
    </w:p>
    <w:p w:rsidR="00FD1AAE" w:rsidRDefault="00FD1AAE" w:rsidP="00FD1AAE">
      <w:pPr>
        <w:pStyle w:val="LO-normal"/>
        <w:widowControl w:val="0"/>
        <w:spacing w:before="66" w:line="264" w:lineRule="auto"/>
        <w:ind w:right="225" w:firstLine="707"/>
        <w:jc w:val="right"/>
        <w:rPr>
          <w:i/>
        </w:rPr>
      </w:pPr>
    </w:p>
    <w:p w:rsidR="00FD1AAE" w:rsidRDefault="00FD1AAE" w:rsidP="00FD1AAE">
      <w:pPr>
        <w:pStyle w:val="LO-normal"/>
        <w:widowControl w:val="0"/>
        <w:spacing w:line="264" w:lineRule="auto"/>
        <w:ind w:left="661" w:right="668"/>
        <w:jc w:val="center"/>
      </w:pPr>
      <w:r>
        <w:t>БЕЛОРУССКИЙ ГОСУДАРСТВЕННЫЙ ЭКОНОМИЧЕСКИЙ УНИВЕРСИТЕТ</w:t>
      </w:r>
    </w:p>
    <w:p w:rsidR="00FD1AAE" w:rsidRDefault="00FD1AAE" w:rsidP="00FD1AAE">
      <w:pPr>
        <w:pStyle w:val="LO-normal"/>
        <w:widowControl w:val="0"/>
        <w:spacing w:before="65" w:line="264" w:lineRule="auto"/>
        <w:ind w:left="665" w:right="668"/>
        <w:jc w:val="center"/>
        <w:rPr>
          <w:b/>
        </w:rPr>
      </w:pPr>
      <w:r>
        <w:rPr>
          <w:b/>
        </w:rPr>
        <w:t>Республиканская научно-практическая конференция студентов</w:t>
      </w:r>
    </w:p>
    <w:p w:rsidR="00FD1AAE" w:rsidRDefault="00FD1AAE" w:rsidP="00FD1AAE">
      <w:pPr>
        <w:pStyle w:val="LO-normal"/>
        <w:widowControl w:val="0"/>
        <w:spacing w:line="264" w:lineRule="auto"/>
        <w:ind w:left="657" w:right="668"/>
        <w:jc w:val="center"/>
        <w:rPr>
          <w:b/>
          <w:sz w:val="28"/>
          <w:szCs w:val="28"/>
        </w:rPr>
      </w:pPr>
      <w:r>
        <w:rPr>
          <w:b/>
        </w:rPr>
        <w:t>«Экология. Человек. Бизнес»</w:t>
      </w:r>
    </w:p>
    <w:p w:rsidR="00FD1AAE" w:rsidRDefault="00FD1AAE" w:rsidP="00FD1AAE">
      <w:pPr>
        <w:pStyle w:val="LO-normal"/>
        <w:widowControl w:val="0"/>
        <w:spacing w:before="3" w:line="264" w:lineRule="auto"/>
        <w:rPr>
          <w:b/>
          <w:sz w:val="23"/>
          <w:szCs w:val="23"/>
        </w:rPr>
      </w:pPr>
    </w:p>
    <w:p w:rsidR="00FD1AAE" w:rsidRDefault="00FD1AAE" w:rsidP="00FD1AAE">
      <w:pPr>
        <w:pStyle w:val="LO-normal"/>
        <w:widowControl w:val="0"/>
        <w:spacing w:line="264" w:lineRule="auto"/>
        <w:ind w:left="222"/>
        <w:rPr>
          <w:b/>
        </w:rPr>
      </w:pPr>
      <w:r>
        <w:rPr>
          <w:b/>
        </w:rPr>
        <w:t>ПРОТОКОЛ РАБОТЫ ЖЮРИ</w:t>
      </w:r>
    </w:p>
    <w:p w:rsidR="00FD1AAE" w:rsidRDefault="00FD1AAE" w:rsidP="00FD1AAE">
      <w:pPr>
        <w:pStyle w:val="LO-normal"/>
        <w:widowControl w:val="0"/>
        <w:tabs>
          <w:tab w:val="left" w:pos="1109"/>
          <w:tab w:val="left" w:pos="2639"/>
        </w:tabs>
        <w:spacing w:line="264" w:lineRule="auto"/>
        <w:ind w:left="222"/>
      </w:pPr>
      <w:r>
        <w:t>от «</w:t>
      </w:r>
      <w:r>
        <w:rPr>
          <w:u w:val="single"/>
        </w:rPr>
        <w:tab/>
      </w:r>
      <w:r>
        <w:t>» ____________ 20</w:t>
      </w:r>
      <w:r>
        <w:rPr>
          <w:u w:val="single"/>
        </w:rPr>
        <w:tab/>
      </w:r>
      <w:r>
        <w:t>_г.</w:t>
      </w:r>
    </w:p>
    <w:p w:rsidR="00FD1AAE" w:rsidRDefault="00FD1AAE" w:rsidP="00FD1AAE">
      <w:pPr>
        <w:pStyle w:val="LO-normal"/>
        <w:widowControl w:val="0"/>
        <w:tabs>
          <w:tab w:val="left" w:pos="9573"/>
        </w:tabs>
        <w:spacing w:before="5" w:line="264" w:lineRule="auto"/>
        <w:ind w:left="222"/>
      </w:pPr>
      <w:r>
        <w:rPr>
          <w:b/>
        </w:rPr>
        <w:t>Секции 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D1AAE" w:rsidRDefault="00FD1AAE" w:rsidP="00FD1AAE">
      <w:pPr>
        <w:pStyle w:val="LO-normal"/>
        <w:widowControl w:val="0"/>
        <w:spacing w:line="264" w:lineRule="auto"/>
        <w:ind w:left="617" w:right="668"/>
        <w:jc w:val="center"/>
        <w:rPr>
          <w:sz w:val="18"/>
          <w:szCs w:val="18"/>
        </w:rPr>
      </w:pPr>
      <w:r>
        <w:rPr>
          <w:sz w:val="18"/>
          <w:szCs w:val="18"/>
        </w:rPr>
        <w:t>(название)</w:t>
      </w:r>
    </w:p>
    <w:p w:rsidR="00FD1AAE" w:rsidRDefault="00FD1AAE" w:rsidP="00FD1AAE">
      <w:pPr>
        <w:pStyle w:val="LO-normal"/>
        <w:widowControl w:val="0"/>
        <w:tabs>
          <w:tab w:val="left" w:pos="9561"/>
        </w:tabs>
        <w:spacing w:line="264" w:lineRule="auto"/>
        <w:ind w:left="222"/>
      </w:pPr>
      <w:r>
        <w:t>Присутствовало: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D1AAE" w:rsidRDefault="00FD1AAE" w:rsidP="00FD1AAE">
      <w:pPr>
        <w:pStyle w:val="LO-normal"/>
        <w:widowControl w:val="0"/>
        <w:spacing w:before="2" w:line="264" w:lineRule="auto"/>
        <w:ind w:left="222"/>
        <w:rPr>
          <w:i/>
          <w:sz w:val="22"/>
          <w:szCs w:val="22"/>
        </w:rPr>
      </w:pPr>
      <w:r>
        <w:rPr>
          <w:i/>
          <w:sz w:val="22"/>
          <w:szCs w:val="22"/>
        </w:rPr>
        <w:t>(общее количество присутствующих)</w:t>
      </w:r>
    </w:p>
    <w:p w:rsidR="00FD1AAE" w:rsidRDefault="00FD1AAE" w:rsidP="00FD1AAE">
      <w:pPr>
        <w:pStyle w:val="LO-normal"/>
        <w:widowControl w:val="0"/>
        <w:spacing w:line="264" w:lineRule="auto"/>
        <w:ind w:left="222"/>
      </w:pPr>
      <w:r>
        <w:t>Председатель:</w:t>
      </w:r>
    </w:p>
    <w:p w:rsidR="00FD1AAE" w:rsidRDefault="00FD1AAE" w:rsidP="00FD1AAE">
      <w:pPr>
        <w:pStyle w:val="LO-normal"/>
        <w:widowControl w:val="0"/>
        <w:spacing w:before="6" w:line="264" w:lineRule="auto"/>
        <w:rPr>
          <w:sz w:val="21"/>
          <w:szCs w:val="21"/>
        </w:rPr>
      </w:pPr>
      <w:r>
        <w:rPr>
          <w:noProof/>
          <w:sz w:val="21"/>
          <w:szCs w:val="21"/>
          <w:lang w:eastAsia="ru-RU" w:bidi="ar-SA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213BBDFD" wp14:editId="0BF4693B">
                <wp:simplePos x="0" y="0"/>
                <wp:positionH relativeFrom="column">
                  <wp:posOffset>139700</wp:posOffset>
                </wp:positionH>
                <wp:positionV relativeFrom="paragraph">
                  <wp:posOffset>165100</wp:posOffset>
                </wp:positionV>
                <wp:extent cx="5869305" cy="13335"/>
                <wp:effectExtent l="0" t="0" r="0" b="0"/>
                <wp:wrapTopAndBottom/>
                <wp:docPr id="4" name="Изображение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720" cy="12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41" h="1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63F2B4" id="Изображение3" o:spid="_x0000_s1026" style="position:absolute;margin-left:11pt;margin-top:13pt;width:462.15pt;height:1.0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924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" o:allowincell="f" path="m,l9240,e" filled="f">
                <v:path arrowok="t"/>
                <w10:wrap type="topAndBottom"/>
              </v:shape>
            </w:pict>
          </mc:Fallback>
        </mc:AlternateContent>
      </w:r>
    </w:p>
    <w:p w:rsidR="00FD1AAE" w:rsidRDefault="00FD1AAE" w:rsidP="00FD1AAE">
      <w:pPr>
        <w:pStyle w:val="LO-normal"/>
        <w:widowControl w:val="0"/>
        <w:spacing w:before="3" w:line="264" w:lineRule="auto"/>
        <w:ind w:left="222"/>
        <w:rPr>
          <w:i/>
          <w:sz w:val="18"/>
          <w:szCs w:val="18"/>
        </w:rPr>
      </w:pPr>
      <w:r>
        <w:rPr>
          <w:i/>
          <w:sz w:val="18"/>
          <w:szCs w:val="18"/>
        </w:rPr>
        <w:t>(Ф.И.О., должность, ученая степень, звание)</w:t>
      </w:r>
    </w:p>
    <w:p w:rsidR="00FD1AAE" w:rsidRDefault="00FD1AAE" w:rsidP="00FD1AAE">
      <w:pPr>
        <w:pStyle w:val="LO-normal"/>
        <w:widowControl w:val="0"/>
        <w:spacing w:line="264" w:lineRule="auto"/>
        <w:ind w:left="222"/>
      </w:pPr>
      <w:r>
        <w:t>Члены жюри:</w:t>
      </w:r>
    </w:p>
    <w:p w:rsidR="00FD1AAE" w:rsidRDefault="00FD1AAE" w:rsidP="00FD1AAE">
      <w:pPr>
        <w:pStyle w:val="LO-normal"/>
        <w:widowControl w:val="0"/>
        <w:spacing w:before="3" w:line="264" w:lineRule="auto"/>
        <w:rPr>
          <w:sz w:val="21"/>
          <w:szCs w:val="21"/>
        </w:rPr>
      </w:pPr>
      <w:r>
        <w:rPr>
          <w:noProof/>
          <w:sz w:val="21"/>
          <w:szCs w:val="21"/>
          <w:lang w:eastAsia="ru-RU" w:bidi="ar-SA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3A75B980" wp14:editId="515A3EC3">
                <wp:simplePos x="0" y="0"/>
                <wp:positionH relativeFrom="column">
                  <wp:posOffset>139700</wp:posOffset>
                </wp:positionH>
                <wp:positionV relativeFrom="paragraph">
                  <wp:posOffset>152400</wp:posOffset>
                </wp:positionV>
                <wp:extent cx="5869305" cy="13335"/>
                <wp:effectExtent l="0" t="0" r="0" b="0"/>
                <wp:wrapTopAndBottom/>
                <wp:docPr id="5" name="Изображение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720" cy="12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41" h="1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5FEABA" id="Изображение4" o:spid="_x0000_s1026" style="position:absolute;margin-left:11pt;margin-top:12pt;width:462.15pt;height:1.0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924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" o:allowincell="f" path="m,l9240,e" filled="f">
                <v:path arrowok="t"/>
                <w10:wrap type="topAndBottom"/>
              </v:shape>
            </w:pict>
          </mc:Fallback>
        </mc:AlternateContent>
      </w:r>
    </w:p>
    <w:p w:rsidR="00FD1AAE" w:rsidRDefault="00FD1AAE" w:rsidP="00FD1AAE">
      <w:pPr>
        <w:pStyle w:val="LO-normal"/>
        <w:widowControl w:val="0"/>
        <w:spacing w:before="3" w:line="264" w:lineRule="auto"/>
        <w:ind w:left="222"/>
        <w:rPr>
          <w:i/>
          <w:sz w:val="18"/>
          <w:szCs w:val="18"/>
        </w:rPr>
      </w:pPr>
      <w:r>
        <w:rPr>
          <w:i/>
          <w:sz w:val="18"/>
          <w:szCs w:val="18"/>
        </w:rPr>
        <w:t>(Ф.И.О., должность, ученая степень, звание)</w:t>
      </w:r>
    </w:p>
    <w:p w:rsidR="00FD1AAE" w:rsidRDefault="00FD1AAE" w:rsidP="00FD1AAE">
      <w:pPr>
        <w:pStyle w:val="LO-normal"/>
        <w:widowControl w:val="0"/>
        <w:spacing w:before="10" w:line="264" w:lineRule="auto"/>
        <w:rPr>
          <w:i/>
          <w:sz w:val="23"/>
          <w:szCs w:val="23"/>
        </w:rPr>
      </w:pPr>
    </w:p>
    <w:p w:rsidR="00FD1AAE" w:rsidRDefault="00FD1AAE" w:rsidP="00FD1AAE">
      <w:pPr>
        <w:pStyle w:val="LO-normal"/>
        <w:widowControl w:val="0"/>
        <w:spacing w:line="264" w:lineRule="auto"/>
        <w:ind w:left="222"/>
      </w:pPr>
      <w:r>
        <w:t>ПОВЕСТКА ДНЯ:</w:t>
      </w:r>
    </w:p>
    <w:p w:rsidR="00FD1AAE" w:rsidRDefault="00FD1AAE" w:rsidP="00FD1AAE">
      <w:pPr>
        <w:pStyle w:val="LO-normal"/>
        <w:widowControl w:val="0"/>
        <w:numPr>
          <w:ilvl w:val="0"/>
          <w:numId w:val="3"/>
        </w:numPr>
        <w:tabs>
          <w:tab w:val="left" w:pos="582"/>
        </w:tabs>
        <w:spacing w:line="264" w:lineRule="auto"/>
        <w:rPr>
          <w:b/>
          <w:sz w:val="18"/>
          <w:szCs w:val="18"/>
        </w:rPr>
      </w:pPr>
      <w:r>
        <w:t>Выступление, обсуждение, оценка докладов.</w:t>
      </w:r>
    </w:p>
    <w:p w:rsidR="00FD1AAE" w:rsidRDefault="00FD1AAE" w:rsidP="00FD1AAE">
      <w:pPr>
        <w:pStyle w:val="LO-normal"/>
        <w:widowControl w:val="0"/>
        <w:numPr>
          <w:ilvl w:val="0"/>
          <w:numId w:val="3"/>
        </w:numPr>
        <w:tabs>
          <w:tab w:val="left" w:pos="582"/>
        </w:tabs>
        <w:spacing w:line="264" w:lineRule="auto"/>
        <w:rPr>
          <w:b/>
          <w:sz w:val="18"/>
          <w:szCs w:val="18"/>
        </w:rPr>
      </w:pPr>
      <w:r>
        <w:t>Подведение итогов.</w:t>
      </w:r>
    </w:p>
    <w:p w:rsidR="00FD1AAE" w:rsidRDefault="00FD1AAE" w:rsidP="00FD1AAE">
      <w:pPr>
        <w:pStyle w:val="LO-normal"/>
        <w:widowControl w:val="0"/>
        <w:spacing w:line="264" w:lineRule="auto"/>
      </w:pPr>
    </w:p>
    <w:p w:rsidR="00FD1AAE" w:rsidRDefault="00FD1AAE" w:rsidP="00FD1AAE">
      <w:pPr>
        <w:pStyle w:val="LO-normal"/>
        <w:widowControl w:val="0"/>
        <w:numPr>
          <w:ilvl w:val="0"/>
          <w:numId w:val="4"/>
        </w:numPr>
        <w:tabs>
          <w:tab w:val="left" w:pos="463"/>
        </w:tabs>
        <w:spacing w:after="9" w:line="264" w:lineRule="auto"/>
        <w:ind w:hanging="241"/>
        <w:rPr>
          <w:b/>
          <w:sz w:val="18"/>
          <w:szCs w:val="18"/>
        </w:rPr>
      </w:pPr>
      <w:r>
        <w:t>Выступили:</w:t>
      </w:r>
    </w:p>
    <w:tbl>
      <w:tblPr>
        <w:tblStyle w:val="TableNormal"/>
        <w:tblW w:w="9572" w:type="dxa"/>
        <w:tblInd w:w="119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010"/>
        <w:gridCol w:w="6237"/>
        <w:gridCol w:w="2325"/>
      </w:tblGrid>
      <w:tr w:rsidR="00FD1AAE" w:rsidTr="007D1655">
        <w:trPr>
          <w:trHeight w:val="1041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before="1" w:line="264" w:lineRule="auto"/>
              <w:ind w:left="107" w:right="78" w:firstLine="50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ind w:left="107"/>
              <w:jc w:val="center"/>
              <w:rPr>
                <w:b/>
              </w:rPr>
            </w:pPr>
            <w:r>
              <w:rPr>
                <w:b/>
              </w:rPr>
              <w:t>Ф.И.О. (полностью), вуз (если не БГЭУ),</w:t>
            </w:r>
          </w:p>
          <w:p w:rsidR="00FD1AAE" w:rsidRDefault="00FD1AAE" w:rsidP="007D1655">
            <w:pPr>
              <w:pStyle w:val="LO-normal"/>
              <w:widowControl w:val="0"/>
              <w:spacing w:line="264" w:lineRule="auto"/>
              <w:ind w:left="107"/>
              <w:jc w:val="center"/>
              <w:rPr>
                <w:b/>
              </w:rPr>
            </w:pPr>
            <w:r>
              <w:rPr>
                <w:b/>
              </w:rPr>
              <w:t>факультет, курс, группа Научный руководитель Тема доклада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before="1" w:line="264" w:lineRule="auto"/>
              <w:ind w:right="79"/>
              <w:jc w:val="center"/>
              <w:rPr>
                <w:b/>
              </w:rPr>
            </w:pPr>
            <w:r>
              <w:rPr>
                <w:b/>
              </w:rPr>
              <w:t>Количество баллов</w:t>
            </w:r>
          </w:p>
        </w:tc>
      </w:tr>
      <w:tr w:rsidR="00FD1AAE" w:rsidTr="007D1655">
        <w:trPr>
          <w:trHeight w:val="275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ind w:left="107"/>
              <w:rPr>
                <w:b/>
                <w:sz w:val="18"/>
                <w:szCs w:val="18"/>
              </w:rPr>
            </w:pPr>
            <w: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20"/>
                <w:szCs w:val="20"/>
              </w:rPr>
            </w:pPr>
          </w:p>
        </w:tc>
      </w:tr>
    </w:tbl>
    <w:p w:rsidR="00FD1AAE" w:rsidRDefault="00FD1AAE" w:rsidP="00FD1AAE">
      <w:pPr>
        <w:pStyle w:val="LO-normal"/>
        <w:widowControl w:val="0"/>
        <w:spacing w:before="6" w:line="264" w:lineRule="auto"/>
        <w:rPr>
          <w:b/>
          <w:sz w:val="18"/>
          <w:szCs w:val="18"/>
        </w:rPr>
      </w:pPr>
    </w:p>
    <w:p w:rsidR="00FD1AAE" w:rsidRDefault="00FD1AAE" w:rsidP="00FD1AAE">
      <w:pPr>
        <w:pStyle w:val="LO-normal"/>
        <w:widowControl w:val="0"/>
        <w:numPr>
          <w:ilvl w:val="0"/>
          <w:numId w:val="4"/>
        </w:numPr>
        <w:tabs>
          <w:tab w:val="left" w:pos="463"/>
        </w:tabs>
        <w:spacing w:line="264" w:lineRule="auto"/>
        <w:ind w:hanging="241"/>
        <w:rPr>
          <w:b/>
          <w:sz w:val="18"/>
          <w:szCs w:val="18"/>
        </w:rPr>
      </w:pPr>
      <w:r>
        <w:t>Решение жюри:</w:t>
      </w:r>
    </w:p>
    <w:p w:rsidR="00FD1AAE" w:rsidRDefault="00FD1AAE" w:rsidP="00FD1AAE">
      <w:pPr>
        <w:pStyle w:val="LO-normal"/>
        <w:widowControl w:val="0"/>
        <w:spacing w:before="10" w:line="264" w:lineRule="auto"/>
        <w:rPr>
          <w:sz w:val="5"/>
          <w:szCs w:val="5"/>
        </w:rPr>
      </w:pPr>
    </w:p>
    <w:tbl>
      <w:tblPr>
        <w:tblStyle w:val="TableNormal"/>
        <w:tblW w:w="9573" w:type="dxa"/>
        <w:tblInd w:w="119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010"/>
        <w:gridCol w:w="6237"/>
        <w:gridCol w:w="2326"/>
      </w:tblGrid>
      <w:tr w:rsidR="00FD1AAE" w:rsidTr="007D1655">
        <w:trPr>
          <w:trHeight w:val="1054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ind w:left="107" w:right="78" w:firstLine="50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ind w:left="107" w:right="27"/>
              <w:jc w:val="center"/>
              <w:rPr>
                <w:b/>
              </w:rPr>
            </w:pPr>
            <w:r>
              <w:rPr>
                <w:b/>
              </w:rPr>
              <w:t>Ф.И.О. (полностью), вуз (если не БГЭУ),</w:t>
            </w:r>
          </w:p>
          <w:p w:rsidR="00FD1AAE" w:rsidRDefault="00FD1AAE" w:rsidP="007D1655">
            <w:pPr>
              <w:pStyle w:val="LO-normal"/>
              <w:widowControl w:val="0"/>
              <w:spacing w:line="264" w:lineRule="auto"/>
              <w:ind w:left="107" w:right="27"/>
              <w:jc w:val="center"/>
              <w:rPr>
                <w:b/>
              </w:rPr>
            </w:pPr>
            <w:r>
              <w:rPr>
                <w:b/>
              </w:rPr>
              <w:t>факультет, курс, группа Научный руководитель Тема доклада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ind w:left="33"/>
              <w:jc w:val="center"/>
              <w:rPr>
                <w:b/>
              </w:rPr>
            </w:pPr>
            <w:r>
              <w:rPr>
                <w:b/>
              </w:rPr>
              <w:t>Присужденное место</w:t>
            </w:r>
          </w:p>
        </w:tc>
      </w:tr>
      <w:tr w:rsidR="00FD1AAE" w:rsidTr="007D1655">
        <w:trPr>
          <w:trHeight w:val="275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ind w:left="107"/>
              <w:rPr>
                <w:b/>
                <w:sz w:val="18"/>
                <w:szCs w:val="18"/>
              </w:rPr>
            </w:pPr>
            <w: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ind w:left="521"/>
              <w:rPr>
                <w:b/>
                <w:sz w:val="18"/>
                <w:szCs w:val="18"/>
              </w:rPr>
            </w:pPr>
            <w:r>
              <w:t>1 место</w:t>
            </w:r>
          </w:p>
        </w:tc>
      </w:tr>
      <w:tr w:rsidR="00FD1AAE" w:rsidTr="007D1655">
        <w:trPr>
          <w:trHeight w:val="278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ind w:left="107"/>
              <w:rPr>
                <w:b/>
                <w:sz w:val="18"/>
                <w:szCs w:val="18"/>
              </w:rPr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ind w:left="521"/>
              <w:rPr>
                <w:b/>
                <w:sz w:val="18"/>
                <w:szCs w:val="18"/>
              </w:rPr>
            </w:pPr>
            <w:r>
              <w:t>2 место</w:t>
            </w:r>
          </w:p>
        </w:tc>
      </w:tr>
      <w:tr w:rsidR="00FD1AAE" w:rsidTr="007D1655">
        <w:trPr>
          <w:trHeight w:val="275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ind w:left="107"/>
              <w:rPr>
                <w:b/>
                <w:sz w:val="18"/>
                <w:szCs w:val="18"/>
              </w:rPr>
            </w:pPr>
            <w: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ind w:left="521"/>
              <w:rPr>
                <w:b/>
                <w:sz w:val="18"/>
                <w:szCs w:val="18"/>
              </w:rPr>
            </w:pPr>
            <w:r>
              <w:t>3 место</w:t>
            </w:r>
          </w:p>
        </w:tc>
      </w:tr>
      <w:tr w:rsidR="00FD1AAE" w:rsidTr="007D1655">
        <w:trPr>
          <w:trHeight w:val="551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ind w:left="107"/>
              <w:rPr>
                <w:b/>
                <w:sz w:val="18"/>
                <w:szCs w:val="18"/>
              </w:rPr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ind w:left="1279" w:right="1268"/>
              <w:jc w:val="center"/>
              <w:rPr>
                <w:b/>
              </w:rPr>
            </w:pPr>
            <w:r>
              <w:rPr>
                <w:b/>
              </w:rPr>
              <w:t>Вручается сразу после окончания работы!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ind w:left="207" w:right="200"/>
              <w:jc w:val="center"/>
              <w:rPr>
                <w:b/>
                <w:sz w:val="18"/>
                <w:szCs w:val="18"/>
              </w:rPr>
            </w:pPr>
            <w:r>
              <w:t>Диплом</w:t>
            </w:r>
          </w:p>
          <w:p w:rsidR="00FD1AAE" w:rsidRDefault="00FD1AAE" w:rsidP="007D1655">
            <w:pPr>
              <w:pStyle w:val="LO-normal"/>
              <w:widowControl w:val="0"/>
              <w:spacing w:line="264" w:lineRule="auto"/>
              <w:ind w:left="210" w:right="200"/>
              <w:jc w:val="center"/>
              <w:rPr>
                <w:b/>
                <w:sz w:val="18"/>
                <w:szCs w:val="18"/>
              </w:rPr>
            </w:pPr>
            <w:r>
              <w:t>«Признание»</w:t>
            </w:r>
          </w:p>
        </w:tc>
      </w:tr>
    </w:tbl>
    <w:p w:rsidR="00FD1AAE" w:rsidRDefault="00FD1AAE" w:rsidP="00FD1AAE">
      <w:pPr>
        <w:pStyle w:val="LO-normal"/>
        <w:widowControl w:val="0"/>
        <w:tabs>
          <w:tab w:val="left" w:pos="463"/>
        </w:tabs>
        <w:spacing w:line="264" w:lineRule="auto"/>
        <w:ind w:left="462"/>
      </w:pPr>
    </w:p>
    <w:p w:rsidR="00FD1AAE" w:rsidRDefault="00FD1AAE" w:rsidP="00FD1AAE">
      <w:pPr>
        <w:pStyle w:val="LO-normal"/>
        <w:widowControl w:val="0"/>
        <w:numPr>
          <w:ilvl w:val="0"/>
          <w:numId w:val="4"/>
        </w:numPr>
        <w:tabs>
          <w:tab w:val="left" w:pos="463"/>
        </w:tabs>
        <w:spacing w:line="264" w:lineRule="auto"/>
        <w:ind w:hanging="241"/>
        <w:rPr>
          <w:b/>
          <w:sz w:val="18"/>
          <w:szCs w:val="18"/>
        </w:rPr>
      </w:pPr>
      <w:r>
        <w:t>Выводы и предложения.</w:t>
      </w:r>
    </w:p>
    <w:p w:rsidR="00FD1AAE" w:rsidRDefault="00FD1AAE" w:rsidP="00FD1AAE">
      <w:pPr>
        <w:pStyle w:val="LO-normal"/>
        <w:widowControl w:val="0"/>
        <w:spacing w:before="7" w:line="264" w:lineRule="auto"/>
        <w:rPr>
          <w:sz w:val="21"/>
          <w:szCs w:val="21"/>
        </w:rPr>
      </w:pPr>
    </w:p>
    <w:p w:rsidR="00FD1AAE" w:rsidRDefault="00FD1AAE" w:rsidP="00FD1AAE">
      <w:pPr>
        <w:pStyle w:val="LO-normal"/>
        <w:widowControl w:val="0"/>
        <w:tabs>
          <w:tab w:val="left" w:pos="2346"/>
          <w:tab w:val="left" w:pos="4681"/>
          <w:tab w:val="left" w:pos="5178"/>
          <w:tab w:val="left" w:pos="7273"/>
        </w:tabs>
        <w:spacing w:line="264" w:lineRule="auto"/>
        <w:ind w:left="222"/>
      </w:pPr>
      <w:r>
        <w:t>Председатель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D1AAE" w:rsidRPr="00FD1AAE" w:rsidRDefault="00FD1AAE" w:rsidP="00FD1AAE">
      <w:pPr>
        <w:pStyle w:val="LO-normal"/>
        <w:widowControl w:val="0"/>
        <w:tabs>
          <w:tab w:val="left" w:pos="3113"/>
        </w:tabs>
        <w:spacing w:before="2" w:line="264" w:lineRule="auto"/>
        <w:ind w:right="483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>подпись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Ф.И.О.</w:t>
      </w:r>
      <w:r>
        <w:rPr>
          <w:b/>
        </w:rPr>
        <w:br w:type="page"/>
      </w:r>
    </w:p>
    <w:p w:rsidR="00FD1AAE" w:rsidRDefault="00FD1AAE" w:rsidP="00FD1AAE">
      <w:pPr>
        <w:pStyle w:val="LO-normal"/>
        <w:widowControl w:val="0"/>
        <w:spacing w:before="5" w:line="264" w:lineRule="auto"/>
        <w:ind w:left="921"/>
        <w:rPr>
          <w:b/>
        </w:rPr>
      </w:pPr>
      <w:r>
        <w:rPr>
          <w:b/>
        </w:rPr>
        <w:lastRenderedPageBreak/>
        <w:t>СВОДНАЯ ИТОГОВАЯ ТАБЛИЦА УЧАСТНИКОВ ПО ВСЕМ КРИТЕРИЯМ</w:t>
      </w:r>
    </w:p>
    <w:p w:rsidR="00FD1AAE" w:rsidRDefault="00FD1AAE" w:rsidP="00FD1AAE">
      <w:pPr>
        <w:pStyle w:val="LO-normal"/>
        <w:widowControl w:val="0"/>
        <w:spacing w:before="4" w:line="264" w:lineRule="auto"/>
        <w:rPr>
          <w:b/>
        </w:rPr>
      </w:pPr>
    </w:p>
    <w:tbl>
      <w:tblPr>
        <w:tblStyle w:val="TableNormal"/>
        <w:tblW w:w="9843" w:type="dxa"/>
        <w:tblInd w:w="11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2045"/>
        <w:gridCol w:w="7798"/>
      </w:tblGrid>
      <w:tr w:rsidR="00FD1AAE" w:rsidTr="00FD1AAE">
        <w:trPr>
          <w:trHeight w:val="823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tabs>
                <w:tab w:val="left" w:pos="2595"/>
              </w:tabs>
              <w:spacing w:line="264" w:lineRule="auto"/>
              <w:ind w:left="816"/>
              <w:rPr>
                <w:i/>
                <w:sz w:val="22"/>
                <w:szCs w:val="22"/>
              </w:rPr>
            </w:pPr>
            <w:r>
              <w:rPr>
                <w:b/>
              </w:rPr>
              <w:t>Секция №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tabs>
                <w:tab w:val="left" w:pos="3442"/>
              </w:tabs>
              <w:spacing w:line="264" w:lineRule="auto"/>
              <w:ind w:left="818"/>
              <w:rPr>
                <w:i/>
                <w:sz w:val="22"/>
                <w:szCs w:val="22"/>
              </w:rPr>
            </w:pPr>
          </w:p>
        </w:tc>
      </w:tr>
    </w:tbl>
    <w:p w:rsidR="00FD1AAE" w:rsidRDefault="00FD1AAE" w:rsidP="00FD1AAE">
      <w:pPr>
        <w:pStyle w:val="LO-normal"/>
        <w:widowControl w:val="0"/>
        <w:spacing w:line="264" w:lineRule="auto"/>
        <w:rPr>
          <w:b/>
        </w:rPr>
      </w:pPr>
    </w:p>
    <w:tbl>
      <w:tblPr>
        <w:tblStyle w:val="TableNormal"/>
        <w:tblW w:w="9856" w:type="dxa"/>
        <w:tblInd w:w="11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351"/>
        <w:gridCol w:w="568"/>
        <w:gridCol w:w="569"/>
        <w:gridCol w:w="566"/>
        <w:gridCol w:w="568"/>
        <w:gridCol w:w="566"/>
        <w:gridCol w:w="567"/>
        <w:gridCol w:w="568"/>
        <w:gridCol w:w="566"/>
        <w:gridCol w:w="568"/>
        <w:gridCol w:w="566"/>
        <w:gridCol w:w="567"/>
        <w:gridCol w:w="568"/>
        <w:gridCol w:w="566"/>
        <w:gridCol w:w="568"/>
        <w:gridCol w:w="564"/>
      </w:tblGrid>
      <w:tr w:rsidR="00FD1AAE" w:rsidTr="00FD1AAE">
        <w:trPr>
          <w:trHeight w:val="3056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Ф.И.О.</w:t>
            </w:r>
          </w:p>
          <w:p w:rsidR="00FD1AAE" w:rsidRDefault="00FD1AAE" w:rsidP="007D1655">
            <w:pPr>
              <w:pStyle w:val="LO-normal"/>
              <w:widowControl w:val="0"/>
              <w:spacing w:line="264" w:lineRule="auto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докладчика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ind w:left="10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ind w:left="109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ind w:left="106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ind w:left="108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ind w:left="106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ind w:left="108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ind w:left="105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ind w:left="104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ind w:left="105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ind w:left="102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ind w:left="103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ind w:left="100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ind w:left="101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ind w:left="97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FD1AAE" w:rsidTr="00FD1AAE">
        <w:trPr>
          <w:trHeight w:val="820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ind w:left="107"/>
              <w:rPr>
                <w:b/>
              </w:rPr>
            </w:pPr>
            <w:r>
              <w:rPr>
                <w:b/>
              </w:rPr>
              <w:t>1-ый член жюри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22"/>
                <w:szCs w:val="22"/>
              </w:rPr>
            </w:pPr>
          </w:p>
        </w:tc>
      </w:tr>
      <w:tr w:rsidR="00FD1AAE" w:rsidTr="00FD1AAE">
        <w:trPr>
          <w:trHeight w:val="820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ind w:left="107"/>
              <w:rPr>
                <w:b/>
              </w:rPr>
            </w:pPr>
            <w:r>
              <w:rPr>
                <w:b/>
              </w:rPr>
              <w:t>2-ой член жюри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22"/>
                <w:szCs w:val="22"/>
              </w:rPr>
            </w:pPr>
          </w:p>
        </w:tc>
      </w:tr>
      <w:tr w:rsidR="00FD1AAE" w:rsidTr="00FD1AAE">
        <w:trPr>
          <w:trHeight w:val="821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ind w:left="107"/>
              <w:rPr>
                <w:b/>
              </w:rPr>
            </w:pPr>
            <w:r>
              <w:rPr>
                <w:b/>
              </w:rPr>
              <w:t>3-ий член жюри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22"/>
                <w:szCs w:val="22"/>
              </w:rPr>
            </w:pPr>
          </w:p>
        </w:tc>
      </w:tr>
      <w:tr w:rsidR="00FD1AAE" w:rsidTr="00FD1AAE">
        <w:trPr>
          <w:trHeight w:val="346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ind w:left="107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AE" w:rsidRDefault="00FD1AAE" w:rsidP="007D1655">
            <w:pPr>
              <w:pStyle w:val="LO-normal"/>
              <w:widowControl w:val="0"/>
              <w:spacing w:line="264" w:lineRule="auto"/>
              <w:rPr>
                <w:sz w:val="22"/>
                <w:szCs w:val="22"/>
              </w:rPr>
            </w:pPr>
          </w:p>
        </w:tc>
      </w:tr>
    </w:tbl>
    <w:p w:rsidR="00FD1AAE" w:rsidRDefault="00FD1AAE" w:rsidP="00FD1AAE">
      <w:pPr>
        <w:pStyle w:val="LO-normal"/>
        <w:widowControl w:val="0"/>
        <w:spacing w:before="7" w:line="264" w:lineRule="auto"/>
        <w:rPr>
          <w:i/>
          <w:sz w:val="22"/>
          <w:szCs w:val="22"/>
        </w:rPr>
      </w:pPr>
    </w:p>
    <w:p w:rsidR="00FD1AAE" w:rsidRDefault="00FD1AAE" w:rsidP="00FD1AAE">
      <w:pPr>
        <w:pStyle w:val="LO-normal"/>
        <w:widowControl w:val="0"/>
        <w:spacing w:before="7" w:line="264" w:lineRule="auto"/>
        <w:rPr>
          <w:i/>
          <w:sz w:val="22"/>
          <w:szCs w:val="22"/>
        </w:rPr>
      </w:pPr>
    </w:p>
    <w:p w:rsidR="00FD1AAE" w:rsidRDefault="00FD1AAE" w:rsidP="00FD1AAE">
      <w:pPr>
        <w:pStyle w:val="LO-normal"/>
        <w:widowControl w:val="0"/>
        <w:spacing w:before="7" w:line="264" w:lineRule="auto"/>
        <w:rPr>
          <w:i/>
          <w:sz w:val="22"/>
          <w:szCs w:val="22"/>
        </w:rPr>
      </w:pPr>
    </w:p>
    <w:p w:rsidR="00946FF0" w:rsidRPr="00FD1AAE" w:rsidRDefault="00FD1AAE" w:rsidP="00FD1AAE">
      <w:pPr>
        <w:pStyle w:val="LO-normal"/>
        <w:widowControl w:val="0"/>
        <w:tabs>
          <w:tab w:val="left" w:pos="5457"/>
          <w:tab w:val="left" w:pos="7552"/>
        </w:tabs>
        <w:spacing w:before="90" w:line="264" w:lineRule="auto"/>
        <w:ind w:left="212"/>
        <w:rPr>
          <w:sz w:val="28"/>
          <w:szCs w:val="28"/>
        </w:rPr>
      </w:pPr>
      <w:r>
        <w:t xml:space="preserve">Председатель                      </w:t>
      </w:r>
      <w:r>
        <w:rPr>
          <w:i/>
        </w:rPr>
        <w:t>подпись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Ф.И.О</w:t>
      </w:r>
    </w:p>
    <w:sectPr w:rsidR="00946FF0" w:rsidRPr="00FD1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1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3803942"/>
      <w:docPartObj>
        <w:docPartGallery w:val="Page Numbers (Bottom of Page)"/>
        <w:docPartUnique/>
      </w:docPartObj>
    </w:sdtPr>
    <w:sdtEndPr/>
    <w:sdtContent>
      <w:p w:rsidR="001B63B3" w:rsidRDefault="00FD1AA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1B63B3" w:rsidRDefault="00FD1AAE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E4D91"/>
    <w:multiLevelType w:val="multilevel"/>
    <w:tmpl w:val="E4BA52D8"/>
    <w:lvl w:ilvl="0">
      <w:start w:val="1"/>
      <w:numFmt w:val="bullet"/>
      <w:lvlText w:val="●"/>
      <w:lvlJc w:val="left"/>
      <w:pPr>
        <w:tabs>
          <w:tab w:val="num" w:pos="0"/>
        </w:tabs>
        <w:ind w:left="1649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3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3089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809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5249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969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409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3F4C0607"/>
    <w:multiLevelType w:val="multilevel"/>
    <w:tmpl w:val="F35CD4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 w15:restartNumberingAfterBreak="0">
    <w:nsid w:val="6AE92DF5"/>
    <w:multiLevelType w:val="multilevel"/>
    <w:tmpl w:val="B8A63CD4"/>
    <w:lvl w:ilvl="0">
      <w:start w:val="1"/>
      <w:numFmt w:val="decimal"/>
      <w:lvlText w:val="%1."/>
      <w:lvlJc w:val="left"/>
      <w:pPr>
        <w:tabs>
          <w:tab w:val="num" w:pos="0"/>
        </w:tabs>
        <w:ind w:left="582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numFmt w:val="bullet"/>
      <w:lvlText w:val="●"/>
      <w:lvlJc w:val="left"/>
      <w:pPr>
        <w:tabs>
          <w:tab w:val="num" w:pos="0"/>
        </w:tabs>
        <w:ind w:left="1502" w:hanging="360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tabs>
          <w:tab w:val="num" w:pos="0"/>
        </w:tabs>
        <w:ind w:left="2425" w:hanging="360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tabs>
          <w:tab w:val="num" w:pos="0"/>
        </w:tabs>
        <w:ind w:left="3347" w:hanging="360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tabs>
          <w:tab w:val="num" w:pos="0"/>
        </w:tabs>
        <w:ind w:left="4270" w:hanging="360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tabs>
          <w:tab w:val="num" w:pos="0"/>
        </w:tabs>
        <w:ind w:left="5193" w:hanging="360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6115" w:hanging="360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7038" w:hanging="360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7961" w:hanging="360"/>
      </w:pPr>
      <w:rPr>
        <w:rFonts w:ascii="Noto Sans Symbols" w:hAnsi="Noto Sans Symbols" w:cs="Noto Sans Symbols" w:hint="default"/>
      </w:rPr>
    </w:lvl>
  </w:abstractNum>
  <w:abstractNum w:abstractNumId="3" w15:restartNumberingAfterBreak="0">
    <w:nsid w:val="6CA833AC"/>
    <w:multiLevelType w:val="multilevel"/>
    <w:tmpl w:val="3A22960E"/>
    <w:lvl w:ilvl="0">
      <w:start w:val="1"/>
      <w:numFmt w:val="decimal"/>
      <w:lvlText w:val="%1."/>
      <w:lvlJc w:val="left"/>
      <w:pPr>
        <w:tabs>
          <w:tab w:val="num" w:pos="0"/>
        </w:tabs>
        <w:ind w:left="462" w:hanging="239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numFmt w:val="bullet"/>
      <w:lvlText w:val="●"/>
      <w:lvlJc w:val="left"/>
      <w:pPr>
        <w:tabs>
          <w:tab w:val="num" w:pos="0"/>
        </w:tabs>
        <w:ind w:left="1394" w:hanging="240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tabs>
          <w:tab w:val="num" w:pos="0"/>
        </w:tabs>
        <w:ind w:left="2329" w:hanging="240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tabs>
          <w:tab w:val="num" w:pos="0"/>
        </w:tabs>
        <w:ind w:left="3263" w:hanging="240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tabs>
          <w:tab w:val="num" w:pos="0"/>
        </w:tabs>
        <w:ind w:left="4198" w:hanging="240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tabs>
          <w:tab w:val="num" w:pos="0"/>
        </w:tabs>
        <w:ind w:left="5133" w:hanging="240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6067" w:hanging="240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7002" w:hanging="240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7937" w:hanging="240"/>
      </w:pPr>
      <w:rPr>
        <w:rFonts w:ascii="Noto Sans Symbols" w:hAnsi="Noto Sans Symbols" w:cs="Noto Sans Symbols" w:hint="default"/>
      </w:rPr>
    </w:lvl>
  </w:abstractNum>
  <w:abstractNum w:abstractNumId="4" w15:restartNumberingAfterBreak="0">
    <w:nsid w:val="766832B3"/>
    <w:multiLevelType w:val="multilevel"/>
    <w:tmpl w:val="94E0CF44"/>
    <w:lvl w:ilvl="0">
      <w:start w:val="1"/>
      <w:numFmt w:val="bullet"/>
      <w:lvlText w:val="−"/>
      <w:lvlJc w:val="left"/>
      <w:pPr>
        <w:tabs>
          <w:tab w:val="num" w:pos="0"/>
        </w:tabs>
        <w:ind w:left="222" w:hanging="708"/>
      </w:pPr>
      <w:rPr>
        <w:rFonts w:ascii="Noto Sans Symbols" w:hAnsi="Noto Sans Symbols" w:cs="Noto Sans Symbols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22" w:hanging="372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2">
      <w:numFmt w:val="bullet"/>
      <w:lvlText w:val="●"/>
      <w:lvlJc w:val="left"/>
      <w:pPr>
        <w:tabs>
          <w:tab w:val="num" w:pos="0"/>
        </w:tabs>
        <w:ind w:left="2137" w:hanging="372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tabs>
          <w:tab w:val="num" w:pos="0"/>
        </w:tabs>
        <w:ind w:left="3095" w:hanging="372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tabs>
          <w:tab w:val="num" w:pos="0"/>
        </w:tabs>
        <w:ind w:left="4054" w:hanging="372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tabs>
          <w:tab w:val="num" w:pos="0"/>
        </w:tabs>
        <w:ind w:left="5013" w:hanging="372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5971" w:hanging="372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6930" w:hanging="372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7889" w:hanging="372"/>
      </w:pPr>
      <w:rPr>
        <w:rFonts w:ascii="Noto Sans Symbols" w:hAnsi="Noto Sans Symbols" w:cs="Noto Sans Symbol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AAE"/>
    <w:rsid w:val="00007077"/>
    <w:rsid w:val="00024041"/>
    <w:rsid w:val="00024562"/>
    <w:rsid w:val="000249CB"/>
    <w:rsid w:val="000279C8"/>
    <w:rsid w:val="0003040E"/>
    <w:rsid w:val="00034C6A"/>
    <w:rsid w:val="0004216F"/>
    <w:rsid w:val="00047630"/>
    <w:rsid w:val="0005560E"/>
    <w:rsid w:val="00062AB9"/>
    <w:rsid w:val="0006584F"/>
    <w:rsid w:val="00067CC5"/>
    <w:rsid w:val="00072D16"/>
    <w:rsid w:val="0008333F"/>
    <w:rsid w:val="0008597A"/>
    <w:rsid w:val="000875CC"/>
    <w:rsid w:val="000B49A7"/>
    <w:rsid w:val="000B4D29"/>
    <w:rsid w:val="000B760C"/>
    <w:rsid w:val="000C309B"/>
    <w:rsid w:val="000D2AF0"/>
    <w:rsid w:val="000E28A6"/>
    <w:rsid w:val="000E2F72"/>
    <w:rsid w:val="000E5B0D"/>
    <w:rsid w:val="000E7E0A"/>
    <w:rsid w:val="000F3796"/>
    <w:rsid w:val="000F3838"/>
    <w:rsid w:val="000F407D"/>
    <w:rsid w:val="001079BD"/>
    <w:rsid w:val="0011231E"/>
    <w:rsid w:val="0011681A"/>
    <w:rsid w:val="001223B7"/>
    <w:rsid w:val="0012723C"/>
    <w:rsid w:val="001536FE"/>
    <w:rsid w:val="00155360"/>
    <w:rsid w:val="00156184"/>
    <w:rsid w:val="0015679B"/>
    <w:rsid w:val="00162CFB"/>
    <w:rsid w:val="00165244"/>
    <w:rsid w:val="00166EE1"/>
    <w:rsid w:val="00172B58"/>
    <w:rsid w:val="00173CE0"/>
    <w:rsid w:val="001760DD"/>
    <w:rsid w:val="00180120"/>
    <w:rsid w:val="001812FA"/>
    <w:rsid w:val="001900F3"/>
    <w:rsid w:val="00193ADD"/>
    <w:rsid w:val="001A0606"/>
    <w:rsid w:val="001A6292"/>
    <w:rsid w:val="001B1720"/>
    <w:rsid w:val="001B6588"/>
    <w:rsid w:val="001B71DC"/>
    <w:rsid w:val="001C18EA"/>
    <w:rsid w:val="001E34FA"/>
    <w:rsid w:val="001F0CD7"/>
    <w:rsid w:val="001F2679"/>
    <w:rsid w:val="001F4012"/>
    <w:rsid w:val="001F473C"/>
    <w:rsid w:val="001F51F9"/>
    <w:rsid w:val="00207C93"/>
    <w:rsid w:val="00213121"/>
    <w:rsid w:val="00213726"/>
    <w:rsid w:val="002258C3"/>
    <w:rsid w:val="0022712E"/>
    <w:rsid w:val="002320A7"/>
    <w:rsid w:val="0024005F"/>
    <w:rsid w:val="00240489"/>
    <w:rsid w:val="00242E2F"/>
    <w:rsid w:val="00250774"/>
    <w:rsid w:val="00261D99"/>
    <w:rsid w:val="00263ABE"/>
    <w:rsid w:val="002679ED"/>
    <w:rsid w:val="00270188"/>
    <w:rsid w:val="00270560"/>
    <w:rsid w:val="00285B88"/>
    <w:rsid w:val="002878DE"/>
    <w:rsid w:val="00293725"/>
    <w:rsid w:val="002A0F55"/>
    <w:rsid w:val="002B1A1E"/>
    <w:rsid w:val="002B2B11"/>
    <w:rsid w:val="002B5842"/>
    <w:rsid w:val="002D08DB"/>
    <w:rsid w:val="002D60D0"/>
    <w:rsid w:val="002E2474"/>
    <w:rsid w:val="002E2FBE"/>
    <w:rsid w:val="002E307E"/>
    <w:rsid w:val="002E6330"/>
    <w:rsid w:val="002F23A0"/>
    <w:rsid w:val="00301CC6"/>
    <w:rsid w:val="00302F39"/>
    <w:rsid w:val="0030637C"/>
    <w:rsid w:val="003159C8"/>
    <w:rsid w:val="003162B9"/>
    <w:rsid w:val="003200CB"/>
    <w:rsid w:val="003230D3"/>
    <w:rsid w:val="00323E92"/>
    <w:rsid w:val="003252CE"/>
    <w:rsid w:val="00331B47"/>
    <w:rsid w:val="0034127F"/>
    <w:rsid w:val="00345B5D"/>
    <w:rsid w:val="003528A3"/>
    <w:rsid w:val="00353DFB"/>
    <w:rsid w:val="00356F4E"/>
    <w:rsid w:val="00357404"/>
    <w:rsid w:val="003809C9"/>
    <w:rsid w:val="003A3D74"/>
    <w:rsid w:val="003C37A1"/>
    <w:rsid w:val="003C5F60"/>
    <w:rsid w:val="003D4A5E"/>
    <w:rsid w:val="003D6B8B"/>
    <w:rsid w:val="003E4058"/>
    <w:rsid w:val="003F09DA"/>
    <w:rsid w:val="00401D52"/>
    <w:rsid w:val="00420EBC"/>
    <w:rsid w:val="00422F19"/>
    <w:rsid w:val="00426A7E"/>
    <w:rsid w:val="00432A1D"/>
    <w:rsid w:val="00433F3B"/>
    <w:rsid w:val="004343F6"/>
    <w:rsid w:val="00437D6D"/>
    <w:rsid w:val="00441F4C"/>
    <w:rsid w:val="0044586D"/>
    <w:rsid w:val="00445A66"/>
    <w:rsid w:val="00445F74"/>
    <w:rsid w:val="0044762C"/>
    <w:rsid w:val="00450CE2"/>
    <w:rsid w:val="00456F4F"/>
    <w:rsid w:val="00460550"/>
    <w:rsid w:val="00461683"/>
    <w:rsid w:val="00463904"/>
    <w:rsid w:val="00472469"/>
    <w:rsid w:val="00485E92"/>
    <w:rsid w:val="004863AC"/>
    <w:rsid w:val="00487AE1"/>
    <w:rsid w:val="004A01FF"/>
    <w:rsid w:val="004A06BC"/>
    <w:rsid w:val="004A2111"/>
    <w:rsid w:val="004A3E93"/>
    <w:rsid w:val="004A5451"/>
    <w:rsid w:val="004A577C"/>
    <w:rsid w:val="004A7473"/>
    <w:rsid w:val="004B210A"/>
    <w:rsid w:val="004B36DF"/>
    <w:rsid w:val="004C421D"/>
    <w:rsid w:val="004D4054"/>
    <w:rsid w:val="004F7E82"/>
    <w:rsid w:val="00500492"/>
    <w:rsid w:val="00500B2D"/>
    <w:rsid w:val="005041A1"/>
    <w:rsid w:val="005142E8"/>
    <w:rsid w:val="0052144D"/>
    <w:rsid w:val="0054352B"/>
    <w:rsid w:val="00545074"/>
    <w:rsid w:val="00550EDC"/>
    <w:rsid w:val="00551AC8"/>
    <w:rsid w:val="00556D06"/>
    <w:rsid w:val="005571F5"/>
    <w:rsid w:val="00564973"/>
    <w:rsid w:val="0056606C"/>
    <w:rsid w:val="00567CB3"/>
    <w:rsid w:val="00567F86"/>
    <w:rsid w:val="0057078A"/>
    <w:rsid w:val="0057645B"/>
    <w:rsid w:val="005773BA"/>
    <w:rsid w:val="00582B0F"/>
    <w:rsid w:val="00586D1A"/>
    <w:rsid w:val="00592673"/>
    <w:rsid w:val="005951DE"/>
    <w:rsid w:val="00595994"/>
    <w:rsid w:val="00597A30"/>
    <w:rsid w:val="00597AC0"/>
    <w:rsid w:val="005B22A9"/>
    <w:rsid w:val="005C6B3B"/>
    <w:rsid w:val="005D2586"/>
    <w:rsid w:val="005E292E"/>
    <w:rsid w:val="005F20CC"/>
    <w:rsid w:val="005F5A17"/>
    <w:rsid w:val="0060371D"/>
    <w:rsid w:val="0060619B"/>
    <w:rsid w:val="006117BD"/>
    <w:rsid w:val="00611C4D"/>
    <w:rsid w:val="006121AE"/>
    <w:rsid w:val="00612A46"/>
    <w:rsid w:val="00626376"/>
    <w:rsid w:val="006360F3"/>
    <w:rsid w:val="00636A3D"/>
    <w:rsid w:val="0064319E"/>
    <w:rsid w:val="00644A6B"/>
    <w:rsid w:val="00647A48"/>
    <w:rsid w:val="006630E5"/>
    <w:rsid w:val="0066592B"/>
    <w:rsid w:val="00672A4E"/>
    <w:rsid w:val="00680649"/>
    <w:rsid w:val="006922B3"/>
    <w:rsid w:val="006A2AE0"/>
    <w:rsid w:val="006A5E31"/>
    <w:rsid w:val="006A615B"/>
    <w:rsid w:val="006B6106"/>
    <w:rsid w:val="006C00FC"/>
    <w:rsid w:val="006C5B51"/>
    <w:rsid w:val="006D0FDE"/>
    <w:rsid w:val="006D2285"/>
    <w:rsid w:val="006D22A7"/>
    <w:rsid w:val="006D2C5E"/>
    <w:rsid w:val="006D2D92"/>
    <w:rsid w:val="006E6AF6"/>
    <w:rsid w:val="006E74C3"/>
    <w:rsid w:val="006E773A"/>
    <w:rsid w:val="006F3A5D"/>
    <w:rsid w:val="006F5195"/>
    <w:rsid w:val="00707617"/>
    <w:rsid w:val="00712B11"/>
    <w:rsid w:val="00713611"/>
    <w:rsid w:val="00715543"/>
    <w:rsid w:val="00733D8D"/>
    <w:rsid w:val="00734E86"/>
    <w:rsid w:val="007428AA"/>
    <w:rsid w:val="00744AF9"/>
    <w:rsid w:val="00751E8A"/>
    <w:rsid w:val="007527EE"/>
    <w:rsid w:val="007574E2"/>
    <w:rsid w:val="00766481"/>
    <w:rsid w:val="00777F03"/>
    <w:rsid w:val="00780B2F"/>
    <w:rsid w:val="0078631A"/>
    <w:rsid w:val="00791E5D"/>
    <w:rsid w:val="007A26DE"/>
    <w:rsid w:val="007A459F"/>
    <w:rsid w:val="007B1507"/>
    <w:rsid w:val="007C1CA1"/>
    <w:rsid w:val="007C318B"/>
    <w:rsid w:val="007C7BBD"/>
    <w:rsid w:val="007D0579"/>
    <w:rsid w:val="007D7DC1"/>
    <w:rsid w:val="007E0DAF"/>
    <w:rsid w:val="007E3CF6"/>
    <w:rsid w:val="00804A60"/>
    <w:rsid w:val="00813929"/>
    <w:rsid w:val="00817D98"/>
    <w:rsid w:val="00831685"/>
    <w:rsid w:val="0083511C"/>
    <w:rsid w:val="0084126C"/>
    <w:rsid w:val="00847488"/>
    <w:rsid w:val="008474B0"/>
    <w:rsid w:val="00847CE5"/>
    <w:rsid w:val="0086125D"/>
    <w:rsid w:val="00866C34"/>
    <w:rsid w:val="00866D47"/>
    <w:rsid w:val="008719E5"/>
    <w:rsid w:val="00873049"/>
    <w:rsid w:val="008741FA"/>
    <w:rsid w:val="00877D2F"/>
    <w:rsid w:val="0088598F"/>
    <w:rsid w:val="00892778"/>
    <w:rsid w:val="008954EC"/>
    <w:rsid w:val="008A411C"/>
    <w:rsid w:val="008A78DC"/>
    <w:rsid w:val="008A7BEC"/>
    <w:rsid w:val="008A7F87"/>
    <w:rsid w:val="008B6E64"/>
    <w:rsid w:val="008C1A2C"/>
    <w:rsid w:val="008C2B02"/>
    <w:rsid w:val="008C5310"/>
    <w:rsid w:val="008C71B8"/>
    <w:rsid w:val="008D33FF"/>
    <w:rsid w:val="008E1A66"/>
    <w:rsid w:val="00902523"/>
    <w:rsid w:val="0090297B"/>
    <w:rsid w:val="00914621"/>
    <w:rsid w:val="00927B87"/>
    <w:rsid w:val="00932943"/>
    <w:rsid w:val="00946FF0"/>
    <w:rsid w:val="00951D9C"/>
    <w:rsid w:val="00954C48"/>
    <w:rsid w:val="00956854"/>
    <w:rsid w:val="00957D02"/>
    <w:rsid w:val="00960997"/>
    <w:rsid w:val="00961606"/>
    <w:rsid w:val="00963253"/>
    <w:rsid w:val="009654B5"/>
    <w:rsid w:val="00975684"/>
    <w:rsid w:val="009922B5"/>
    <w:rsid w:val="009945DC"/>
    <w:rsid w:val="009A5223"/>
    <w:rsid w:val="009B0087"/>
    <w:rsid w:val="009B140B"/>
    <w:rsid w:val="009B142C"/>
    <w:rsid w:val="009B4506"/>
    <w:rsid w:val="009B4523"/>
    <w:rsid w:val="009C0AC3"/>
    <w:rsid w:val="009C0C73"/>
    <w:rsid w:val="009C31AD"/>
    <w:rsid w:val="009C50A3"/>
    <w:rsid w:val="009D1D64"/>
    <w:rsid w:val="009E0D74"/>
    <w:rsid w:val="009E2065"/>
    <w:rsid w:val="009E34AF"/>
    <w:rsid w:val="009F285F"/>
    <w:rsid w:val="009F7F85"/>
    <w:rsid w:val="00A06C21"/>
    <w:rsid w:val="00A10B95"/>
    <w:rsid w:val="00A10B9C"/>
    <w:rsid w:val="00A26403"/>
    <w:rsid w:val="00A307E7"/>
    <w:rsid w:val="00A31448"/>
    <w:rsid w:val="00A31E7F"/>
    <w:rsid w:val="00A379C7"/>
    <w:rsid w:val="00A42B7D"/>
    <w:rsid w:val="00A46D43"/>
    <w:rsid w:val="00A622DD"/>
    <w:rsid w:val="00A671BF"/>
    <w:rsid w:val="00A67AE8"/>
    <w:rsid w:val="00A74B5D"/>
    <w:rsid w:val="00A776AF"/>
    <w:rsid w:val="00A837BB"/>
    <w:rsid w:val="00A839E5"/>
    <w:rsid w:val="00A91983"/>
    <w:rsid w:val="00A93722"/>
    <w:rsid w:val="00AA1E2E"/>
    <w:rsid w:val="00AA2AB4"/>
    <w:rsid w:val="00AA4DDE"/>
    <w:rsid w:val="00AA72DF"/>
    <w:rsid w:val="00AB1C27"/>
    <w:rsid w:val="00AB3042"/>
    <w:rsid w:val="00AB5315"/>
    <w:rsid w:val="00AC0BA5"/>
    <w:rsid w:val="00AC2505"/>
    <w:rsid w:val="00AD75C7"/>
    <w:rsid w:val="00AE3E4D"/>
    <w:rsid w:val="00AE4A92"/>
    <w:rsid w:val="00AE7C4F"/>
    <w:rsid w:val="00AF3856"/>
    <w:rsid w:val="00AF53D9"/>
    <w:rsid w:val="00B02C47"/>
    <w:rsid w:val="00B04B63"/>
    <w:rsid w:val="00B115F6"/>
    <w:rsid w:val="00B22396"/>
    <w:rsid w:val="00B274E1"/>
    <w:rsid w:val="00B323BE"/>
    <w:rsid w:val="00B34844"/>
    <w:rsid w:val="00B427D6"/>
    <w:rsid w:val="00B53E36"/>
    <w:rsid w:val="00B54B80"/>
    <w:rsid w:val="00B62696"/>
    <w:rsid w:val="00B62AFE"/>
    <w:rsid w:val="00B647AB"/>
    <w:rsid w:val="00B66A86"/>
    <w:rsid w:val="00B70DDE"/>
    <w:rsid w:val="00B72AE7"/>
    <w:rsid w:val="00B86BAB"/>
    <w:rsid w:val="00B94052"/>
    <w:rsid w:val="00BA006E"/>
    <w:rsid w:val="00BA19FB"/>
    <w:rsid w:val="00BB2501"/>
    <w:rsid w:val="00BB256A"/>
    <w:rsid w:val="00BC1D1C"/>
    <w:rsid w:val="00BD04FF"/>
    <w:rsid w:val="00BF5225"/>
    <w:rsid w:val="00BF650E"/>
    <w:rsid w:val="00C00277"/>
    <w:rsid w:val="00C003ED"/>
    <w:rsid w:val="00C01847"/>
    <w:rsid w:val="00C02E39"/>
    <w:rsid w:val="00C1204B"/>
    <w:rsid w:val="00C12AF8"/>
    <w:rsid w:val="00C36A85"/>
    <w:rsid w:val="00C40D3A"/>
    <w:rsid w:val="00C63EB0"/>
    <w:rsid w:val="00C70E82"/>
    <w:rsid w:val="00C7188E"/>
    <w:rsid w:val="00C774A0"/>
    <w:rsid w:val="00C8233D"/>
    <w:rsid w:val="00C91A24"/>
    <w:rsid w:val="00C92F7D"/>
    <w:rsid w:val="00C9681B"/>
    <w:rsid w:val="00CB4A4A"/>
    <w:rsid w:val="00CB5C84"/>
    <w:rsid w:val="00CB7545"/>
    <w:rsid w:val="00CB7F21"/>
    <w:rsid w:val="00CC07C1"/>
    <w:rsid w:val="00CC2AE5"/>
    <w:rsid w:val="00CC3095"/>
    <w:rsid w:val="00CC37BD"/>
    <w:rsid w:val="00D1499F"/>
    <w:rsid w:val="00D1678E"/>
    <w:rsid w:val="00D17336"/>
    <w:rsid w:val="00D22299"/>
    <w:rsid w:val="00D22F72"/>
    <w:rsid w:val="00D241E2"/>
    <w:rsid w:val="00D24FD0"/>
    <w:rsid w:val="00D25FB4"/>
    <w:rsid w:val="00D27164"/>
    <w:rsid w:val="00D34111"/>
    <w:rsid w:val="00D41D79"/>
    <w:rsid w:val="00D4669B"/>
    <w:rsid w:val="00D52CA4"/>
    <w:rsid w:val="00D57F5C"/>
    <w:rsid w:val="00D6117C"/>
    <w:rsid w:val="00D64680"/>
    <w:rsid w:val="00D71523"/>
    <w:rsid w:val="00D73AF3"/>
    <w:rsid w:val="00D8185E"/>
    <w:rsid w:val="00D823BD"/>
    <w:rsid w:val="00D842A3"/>
    <w:rsid w:val="00D97615"/>
    <w:rsid w:val="00DA2588"/>
    <w:rsid w:val="00DA528C"/>
    <w:rsid w:val="00DB2527"/>
    <w:rsid w:val="00DB37EC"/>
    <w:rsid w:val="00DB493D"/>
    <w:rsid w:val="00DB4C52"/>
    <w:rsid w:val="00DB7B2F"/>
    <w:rsid w:val="00DC30CC"/>
    <w:rsid w:val="00DC4163"/>
    <w:rsid w:val="00DD1E9B"/>
    <w:rsid w:val="00DD1FA3"/>
    <w:rsid w:val="00DD4990"/>
    <w:rsid w:val="00DE688C"/>
    <w:rsid w:val="00DF0BA7"/>
    <w:rsid w:val="00DF107C"/>
    <w:rsid w:val="00DF62B0"/>
    <w:rsid w:val="00E07394"/>
    <w:rsid w:val="00E16FF1"/>
    <w:rsid w:val="00E17F52"/>
    <w:rsid w:val="00E30A24"/>
    <w:rsid w:val="00E335FF"/>
    <w:rsid w:val="00E401D9"/>
    <w:rsid w:val="00E64E15"/>
    <w:rsid w:val="00E763F0"/>
    <w:rsid w:val="00E8288A"/>
    <w:rsid w:val="00E832DF"/>
    <w:rsid w:val="00E959FE"/>
    <w:rsid w:val="00EA5A69"/>
    <w:rsid w:val="00EB1996"/>
    <w:rsid w:val="00EB2FDD"/>
    <w:rsid w:val="00EC120D"/>
    <w:rsid w:val="00EC792D"/>
    <w:rsid w:val="00ED4AA4"/>
    <w:rsid w:val="00EE1CEE"/>
    <w:rsid w:val="00F001EC"/>
    <w:rsid w:val="00F00B33"/>
    <w:rsid w:val="00F0377A"/>
    <w:rsid w:val="00F05261"/>
    <w:rsid w:val="00F13CAE"/>
    <w:rsid w:val="00F2002B"/>
    <w:rsid w:val="00F20C6D"/>
    <w:rsid w:val="00F24B01"/>
    <w:rsid w:val="00F33470"/>
    <w:rsid w:val="00F3779F"/>
    <w:rsid w:val="00F42539"/>
    <w:rsid w:val="00F57159"/>
    <w:rsid w:val="00F6764D"/>
    <w:rsid w:val="00F717A3"/>
    <w:rsid w:val="00F71D0A"/>
    <w:rsid w:val="00F76036"/>
    <w:rsid w:val="00F90D4C"/>
    <w:rsid w:val="00F9149A"/>
    <w:rsid w:val="00F96B72"/>
    <w:rsid w:val="00F96C1E"/>
    <w:rsid w:val="00FB6C15"/>
    <w:rsid w:val="00FC17D4"/>
    <w:rsid w:val="00FC3B80"/>
    <w:rsid w:val="00FC74DD"/>
    <w:rsid w:val="00FD1AAE"/>
    <w:rsid w:val="00FD4653"/>
    <w:rsid w:val="00FE2FC7"/>
    <w:rsid w:val="00FE306E"/>
    <w:rsid w:val="00FE5634"/>
    <w:rsid w:val="00FF13F4"/>
    <w:rsid w:val="00FF5FB2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2EEFD"/>
  <w15:chartTrackingRefBased/>
  <w15:docId w15:val="{5D6B07F7-5F5F-4C98-A520-C189498B6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AAE"/>
    <w:pPr>
      <w:suppressAutoHyphens/>
      <w:spacing w:after="0" w:line="240" w:lineRule="auto"/>
    </w:pPr>
    <w:rPr>
      <w:rFonts w:ascii="Times New Roman" w:eastAsia="NSimSun" w:hAnsi="Times New Roman" w:cs="Lucida Sans"/>
      <w:sz w:val="24"/>
      <w:szCs w:val="24"/>
      <w:lang w:eastAsia="zh-CN" w:bidi="hi-IN"/>
    </w:rPr>
  </w:style>
  <w:style w:type="paragraph" w:styleId="1">
    <w:name w:val="heading 1"/>
    <w:basedOn w:val="LO-normal"/>
    <w:next w:val="LO-normal"/>
    <w:link w:val="10"/>
    <w:uiPriority w:val="9"/>
    <w:qFormat/>
    <w:rsid w:val="00FD1AAE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AAE"/>
    <w:rPr>
      <w:rFonts w:ascii="Times New Roman" w:eastAsia="NSimSun" w:hAnsi="Times New Roman" w:cs="Lucida Sans"/>
      <w:sz w:val="28"/>
      <w:szCs w:val="28"/>
      <w:lang w:eastAsia="zh-CN" w:bidi="hi-IN"/>
    </w:rPr>
  </w:style>
  <w:style w:type="paragraph" w:customStyle="1" w:styleId="LO-normal">
    <w:name w:val="LO-normal"/>
    <w:qFormat/>
    <w:rsid w:val="00FD1AAE"/>
    <w:pPr>
      <w:suppressAutoHyphens/>
      <w:spacing w:after="0" w:line="240" w:lineRule="auto"/>
    </w:pPr>
    <w:rPr>
      <w:rFonts w:ascii="Times New Roman" w:eastAsia="NSimSun" w:hAnsi="Times New Roman" w:cs="Lucida Sans"/>
      <w:sz w:val="24"/>
      <w:szCs w:val="24"/>
      <w:lang w:eastAsia="zh-CN" w:bidi="hi-IN"/>
    </w:rPr>
  </w:style>
  <w:style w:type="table" w:customStyle="1" w:styleId="TableNormal">
    <w:name w:val="Table Normal"/>
    <w:rsid w:val="00FD1AAE"/>
    <w:pPr>
      <w:suppressAutoHyphens/>
      <w:spacing w:after="0" w:line="240" w:lineRule="auto"/>
    </w:pPr>
    <w:rPr>
      <w:rFonts w:ascii="Times New Roman" w:eastAsia="NSimSun" w:hAnsi="Times New Roman" w:cs="Lucida Sans"/>
      <w:sz w:val="24"/>
      <w:szCs w:val="24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FD1AA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FD1AAE"/>
    <w:rPr>
      <w:rFonts w:ascii="Times New Roman" w:eastAsia="NSimSun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fa.ecofest@gmail.com" TargetMode="External"/><Relationship Id="rId5" Type="http://schemas.openxmlformats.org/officeDocument/2006/relationships/hyperlink" Target="http://fmk.bseu.b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eee</dc:creator>
  <cp:keywords/>
  <dc:description/>
  <cp:lastModifiedBy>eee</cp:lastModifiedBy>
  <cp:revision>1</cp:revision>
  <dcterms:created xsi:type="dcterms:W3CDTF">2021-08-16T11:48:00Z</dcterms:created>
  <dcterms:modified xsi:type="dcterms:W3CDTF">2021-08-16T11:52:00Z</dcterms:modified>
</cp:coreProperties>
</file>